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824A6" w14:textId="0F77834A" w:rsidR="001905C1" w:rsidRDefault="00B15AEA" w:rsidP="001905C1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Brigham Ignite</w:t>
      </w:r>
      <w:r w:rsidR="001905C1" w:rsidRPr="00072046">
        <w:rPr>
          <w:b/>
          <w:sz w:val="32"/>
          <w:szCs w:val="32"/>
        </w:rPr>
        <w:t xml:space="preserve"> </w:t>
      </w:r>
      <w:r w:rsidR="00A64096">
        <w:rPr>
          <w:b/>
          <w:sz w:val="32"/>
          <w:szCs w:val="32"/>
        </w:rPr>
        <w:t>Pre-Proposal</w:t>
      </w:r>
    </w:p>
    <w:p w14:paraId="0352BB91" w14:textId="77777777" w:rsidR="00CB778A" w:rsidRDefault="00CB778A" w:rsidP="000F1697">
      <w:p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</w:t>
      </w:r>
    </w:p>
    <w:p w14:paraId="17F25330" w14:textId="77777777" w:rsidR="00475AA1" w:rsidRPr="001905C1" w:rsidRDefault="00475AA1" w:rsidP="000F1697">
      <w:pPr>
        <w:ind w:right="-360"/>
        <w:outlineLvl w:val="0"/>
        <w:rPr>
          <w:sz w:val="24"/>
          <w:szCs w:val="24"/>
        </w:rPr>
      </w:pPr>
      <w:r w:rsidRPr="001905C1">
        <w:rPr>
          <w:sz w:val="24"/>
          <w:szCs w:val="24"/>
        </w:rPr>
        <w:t xml:space="preserve">Project Title: </w:t>
      </w:r>
      <w:r w:rsidR="004167F4">
        <w:rPr>
          <w:sz w:val="24"/>
          <w:szCs w:val="24"/>
        </w:rPr>
        <w:t>_______________________________________________________________________________</w:t>
      </w:r>
    </w:p>
    <w:p w14:paraId="466E240B" w14:textId="77777777" w:rsidR="00072046" w:rsidRDefault="00072046" w:rsidP="00072046">
      <w:pPr>
        <w:rPr>
          <w:sz w:val="24"/>
          <w:szCs w:val="24"/>
        </w:rPr>
      </w:pPr>
      <w:r w:rsidRPr="001905C1">
        <w:rPr>
          <w:sz w:val="24"/>
          <w:szCs w:val="24"/>
        </w:rPr>
        <w:t>Principal Investigator</w:t>
      </w:r>
      <w:r w:rsidR="00552798">
        <w:rPr>
          <w:sz w:val="24"/>
          <w:szCs w:val="24"/>
        </w:rPr>
        <w:t>:</w:t>
      </w:r>
      <w:r w:rsidRPr="001905C1">
        <w:rPr>
          <w:sz w:val="24"/>
          <w:szCs w:val="24"/>
        </w:rPr>
        <w:t xml:space="preserve"> Name, </w:t>
      </w:r>
      <w:r w:rsidR="00552798">
        <w:rPr>
          <w:sz w:val="24"/>
          <w:szCs w:val="24"/>
        </w:rPr>
        <w:t>Institution, Telephone, and Email</w:t>
      </w:r>
      <w:r w:rsidR="004167F4">
        <w:rPr>
          <w:sz w:val="24"/>
          <w:szCs w:val="24"/>
        </w:rPr>
        <w:t xml:space="preserve"> ______________________________________</w:t>
      </w:r>
    </w:p>
    <w:p w14:paraId="0A698F0B" w14:textId="77777777" w:rsidR="00EB6E7E" w:rsidRDefault="00EB6E7E" w:rsidP="00090E2B">
      <w:pPr>
        <w:spacing w:line="240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429E" w14:paraId="5DEE24E5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0EA152B2" w14:textId="77777777" w:rsidR="008A429E" w:rsidRPr="008A429E" w:rsidRDefault="008A429E" w:rsidP="008A429E">
            <w:pPr>
              <w:rPr>
                <w:b/>
              </w:rPr>
            </w:pPr>
            <w:r>
              <w:rPr>
                <w:b/>
              </w:rPr>
              <w:t>Instructions</w:t>
            </w:r>
          </w:p>
        </w:tc>
      </w:tr>
      <w:tr w:rsidR="008A429E" w14:paraId="14E05EFA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30DA2F03" w14:textId="74F1BDE8" w:rsidR="00C9427F" w:rsidRDefault="00B15AEA" w:rsidP="00C9427F">
            <w:pPr>
              <w:pStyle w:val="Body"/>
              <w:rPr>
                <w:lang w:val="en-US"/>
              </w:rPr>
            </w:pPr>
            <w:r>
              <w:rPr>
                <w:rFonts w:cs="Arial"/>
              </w:rPr>
              <w:t xml:space="preserve">Brigham Ignite accepts applications </w:t>
            </w:r>
            <w:r w:rsidR="00CE179A" w:rsidRPr="00DA71CE">
              <w:rPr>
                <w:rFonts w:cs="Arial"/>
              </w:rPr>
              <w:t>at any time throughout the year.</w:t>
            </w:r>
            <w:r w:rsidR="00CE179A">
              <w:rPr>
                <w:rFonts w:ascii="Arial" w:hAnsi="Arial" w:cs="Arial"/>
              </w:rPr>
              <w:t xml:space="preserve">  </w:t>
            </w:r>
            <w:r>
              <w:rPr>
                <w:rFonts w:cs="Arial"/>
              </w:rPr>
              <w:t xml:space="preserve">All innovators at Brigham and </w:t>
            </w:r>
            <w:r w:rsidR="00685390">
              <w:rPr>
                <w:rFonts w:cs="Arial"/>
              </w:rPr>
              <w:t>Women’s</w:t>
            </w:r>
            <w:r>
              <w:rPr>
                <w:rFonts w:cs="Arial"/>
              </w:rPr>
              <w:t xml:space="preserve"> Hospital </w:t>
            </w:r>
            <w:r w:rsidR="00685390">
              <w:rPr>
                <w:rFonts w:cs="Arial"/>
              </w:rPr>
              <w:t xml:space="preserve">interested in developing future therapeutics, medical devices, or diagnostics </w:t>
            </w:r>
            <w:r>
              <w:rPr>
                <w:rFonts w:cs="Arial"/>
              </w:rPr>
              <w:t>are eligible to apply for Brigham Ignite awards.</w:t>
            </w:r>
            <w:r w:rsidR="00C9427F">
              <w:rPr>
                <w:rFonts w:cs="Arial"/>
              </w:rPr>
              <w:t xml:space="preserve">  </w:t>
            </w:r>
          </w:p>
          <w:p w14:paraId="688B42CA" w14:textId="77777777" w:rsidR="00DA71CE" w:rsidRDefault="00DA71CE" w:rsidP="00176E0A">
            <w:pPr>
              <w:rPr>
                <w:rFonts w:cs="Arial"/>
              </w:rPr>
            </w:pPr>
          </w:p>
          <w:p w14:paraId="418E401C" w14:textId="22FC1648" w:rsidR="004A247C" w:rsidRDefault="004A247C" w:rsidP="004A247C">
            <w:r>
              <w:t xml:space="preserve">Questions 1 </w:t>
            </w:r>
            <w:proofErr w:type="gramStart"/>
            <w:r>
              <w:t xml:space="preserve">–  </w:t>
            </w:r>
            <w:r w:rsidR="00C9427F">
              <w:t>5</w:t>
            </w:r>
            <w:proofErr w:type="gramEnd"/>
            <w:r w:rsidR="00C9427F">
              <w:t xml:space="preserve"> </w:t>
            </w:r>
            <w:r>
              <w:t xml:space="preserve">must be completed to submit a pre-proposal.  </w:t>
            </w:r>
            <w:r w:rsidR="004036D0">
              <w:t xml:space="preserve"> </w:t>
            </w:r>
            <w:r>
              <w:t xml:space="preserve">Pre-proposals should not exceed 3-4 pages.  </w:t>
            </w:r>
          </w:p>
          <w:p w14:paraId="093E4E43" w14:textId="77777777" w:rsidR="004036D0" w:rsidRDefault="004A247C" w:rsidP="00176E0A">
            <w:pPr>
              <w:rPr>
                <w:rFonts w:cs="Arial"/>
              </w:rPr>
            </w:pPr>
            <w:r w:rsidRPr="00CE179A">
              <w:rPr>
                <w:rFonts w:cs="Arial"/>
              </w:rPr>
              <w:t>All text material must be in a readable font (at least Arial 1</w:t>
            </w:r>
            <w:r w:rsidR="004036D0">
              <w:rPr>
                <w:rFonts w:cs="Arial"/>
              </w:rPr>
              <w:t>1</w:t>
            </w:r>
            <w:r w:rsidRPr="00CE179A">
              <w:rPr>
                <w:rFonts w:cs="Arial"/>
              </w:rPr>
              <w:t xml:space="preserve"> point), and margins must be at least 0.5 inches.</w:t>
            </w:r>
            <w:r>
              <w:rPr>
                <w:rFonts w:cs="Arial"/>
              </w:rPr>
              <w:t xml:space="preserve">  </w:t>
            </w:r>
          </w:p>
          <w:p w14:paraId="364D1CE2" w14:textId="3BEF7E68" w:rsidR="004A247C" w:rsidRDefault="004036D0" w:rsidP="00176E0A">
            <w:pPr>
              <w:rPr>
                <w:rFonts w:cs="Arial"/>
              </w:rPr>
            </w:pPr>
            <w:r>
              <w:rPr>
                <w:rFonts w:cs="Arial"/>
              </w:rPr>
              <w:t xml:space="preserve">The application form should not be altered.  </w:t>
            </w:r>
            <w:r w:rsidR="00C9427F">
              <w:t xml:space="preserve">Please submit all pre-proposals through the online application system at </w:t>
            </w:r>
            <w:hyperlink r:id="rId9" w:history="1">
              <w:r w:rsidR="00C9427F">
                <w:rPr>
                  <w:rStyle w:val="Hyperlink"/>
                </w:rPr>
                <w:t>https://idg.partners.org/prog/brigham_ignite_/</w:t>
              </w:r>
            </w:hyperlink>
          </w:p>
          <w:p w14:paraId="4759DAF3" w14:textId="77777777" w:rsidR="004A247C" w:rsidRDefault="004A247C" w:rsidP="00176E0A">
            <w:pPr>
              <w:rPr>
                <w:rFonts w:cs="Arial"/>
              </w:rPr>
            </w:pPr>
          </w:p>
          <w:p w14:paraId="5D3175BE" w14:textId="6782F3B4" w:rsidR="00C10674" w:rsidRDefault="00B74B2C" w:rsidP="00176E0A">
            <w:pPr>
              <w:rPr>
                <w:color w:val="000000" w:themeColor="text1"/>
              </w:rPr>
            </w:pPr>
            <w:r>
              <w:t>If you have difficulty answering any of the questions and have questions about what reviewers expect to see,</w:t>
            </w:r>
            <w:r>
              <w:rPr>
                <w:i/>
                <w:color w:val="00B050"/>
              </w:rPr>
              <w:t xml:space="preserve"> </w:t>
            </w:r>
            <w:r w:rsidRPr="00F763DF">
              <w:rPr>
                <w:color w:val="000000" w:themeColor="text1"/>
              </w:rPr>
              <w:t xml:space="preserve">please </w:t>
            </w:r>
            <w:r>
              <w:rPr>
                <w:color w:val="000000" w:themeColor="text1"/>
              </w:rPr>
              <w:t xml:space="preserve">contact any of our </w:t>
            </w:r>
            <w:r w:rsidR="00150C81">
              <w:rPr>
                <w:color w:val="000000" w:themeColor="text1"/>
              </w:rPr>
              <w:t>Program</w:t>
            </w:r>
            <w:r>
              <w:rPr>
                <w:color w:val="000000" w:themeColor="text1"/>
              </w:rPr>
              <w:t xml:space="preserve"> Staff.  A listing can be found at </w:t>
            </w:r>
            <w:hyperlink r:id="rId10" w:history="1">
              <w:r w:rsidR="00552798" w:rsidRPr="00B03A89">
                <w:rPr>
                  <w:rStyle w:val="Hyperlink"/>
                </w:rPr>
                <w:t>http</w:t>
              </w:r>
              <w:r w:rsidR="00C9427F" w:rsidRPr="00B03A89">
                <w:rPr>
                  <w:rStyle w:val="Hyperlink"/>
                </w:rPr>
                <w:t>s</w:t>
              </w:r>
              <w:r w:rsidR="00552798" w:rsidRPr="00B03A89">
                <w:rPr>
                  <w:rStyle w:val="Hyperlink"/>
                </w:rPr>
                <w:t>://</w:t>
              </w:r>
              <w:r w:rsidR="00C9427F" w:rsidRPr="00B03A89">
                <w:rPr>
                  <w:rStyle w:val="Hyperlink"/>
                </w:rPr>
                <w:t>brighamignite.org</w:t>
              </w:r>
            </w:hyperlink>
            <w:r w:rsidR="004A247C" w:rsidRPr="004A247C">
              <w:rPr>
                <w:color w:val="000000" w:themeColor="text1"/>
              </w:rPr>
              <w:t xml:space="preserve"> </w:t>
            </w:r>
          </w:p>
          <w:p w14:paraId="4D7ECF37" w14:textId="77777777" w:rsidR="008A429E" w:rsidRPr="00AB6548" w:rsidRDefault="008A429E" w:rsidP="0055279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EA8692B" w14:textId="77777777" w:rsidR="008A429E" w:rsidRDefault="008A429E" w:rsidP="00090E2B">
      <w:pPr>
        <w:spacing w:line="240" w:lineRule="auto"/>
        <w:rPr>
          <w:sz w:val="4"/>
        </w:rPr>
      </w:pPr>
    </w:p>
    <w:p w14:paraId="3637B75B" w14:textId="77777777" w:rsidR="00072A9F" w:rsidRDefault="00072A9F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A9F" w14:paraId="1F0D245C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1281F7D3" w14:textId="77777777" w:rsidR="00072A9F" w:rsidRPr="00C41648" w:rsidRDefault="00E35B49" w:rsidP="00125F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Unmet Need: </w:t>
            </w:r>
            <w:r w:rsidR="00DC0674">
              <w:rPr>
                <w:b/>
              </w:rPr>
              <w:t xml:space="preserve"> What is </w:t>
            </w:r>
            <w:r>
              <w:rPr>
                <w:b/>
              </w:rPr>
              <w:t xml:space="preserve">the unmet need </w:t>
            </w:r>
            <w:r w:rsidR="00DC0674">
              <w:rPr>
                <w:b/>
              </w:rPr>
              <w:t xml:space="preserve">to be </w:t>
            </w:r>
            <w:r>
              <w:rPr>
                <w:b/>
              </w:rPr>
              <w:t>address</w:t>
            </w:r>
            <w:r w:rsidR="00EB0FB2">
              <w:rPr>
                <w:b/>
              </w:rPr>
              <w:t>ed</w:t>
            </w:r>
            <w:r>
              <w:rPr>
                <w:b/>
              </w:rPr>
              <w:t xml:space="preserve"> by the technology</w:t>
            </w:r>
            <w:r w:rsidR="00DC0674">
              <w:rPr>
                <w:b/>
              </w:rPr>
              <w:t xml:space="preserve">?   Be sure to </w:t>
            </w:r>
            <w:r>
              <w:rPr>
                <w:b/>
              </w:rPr>
              <w:t xml:space="preserve">provide evidence to support </w:t>
            </w:r>
            <w:r w:rsidR="004B5E19">
              <w:rPr>
                <w:b/>
              </w:rPr>
              <w:t>the need from multiple stakeholder perspectives</w:t>
            </w:r>
            <w:r w:rsidR="00EB0FB2">
              <w:rPr>
                <w:b/>
              </w:rPr>
              <w:t xml:space="preserve"> (</w:t>
            </w:r>
            <w:proofErr w:type="spellStart"/>
            <w:r w:rsidR="00EB0FB2">
              <w:rPr>
                <w:b/>
              </w:rPr>
              <w:t>e</w:t>
            </w:r>
            <w:r w:rsidR="00125F9A">
              <w:rPr>
                <w:b/>
              </w:rPr>
              <w:t>g</w:t>
            </w:r>
            <w:r w:rsidR="00EB0FB2">
              <w:rPr>
                <w:b/>
              </w:rPr>
              <w:t>.</w:t>
            </w:r>
            <w:proofErr w:type="spellEnd"/>
            <w:r w:rsidR="00EB0FB2">
              <w:rPr>
                <w:b/>
              </w:rPr>
              <w:t xml:space="preserve"> patient, clinician, </w:t>
            </w:r>
            <w:r w:rsidR="00266F1D">
              <w:rPr>
                <w:b/>
              </w:rPr>
              <w:t>payer</w:t>
            </w:r>
            <w:r w:rsidR="00EB0FB2">
              <w:rPr>
                <w:b/>
              </w:rPr>
              <w:t>).</w:t>
            </w:r>
          </w:p>
        </w:tc>
      </w:tr>
      <w:tr w:rsidR="00072A9F" w14:paraId="0DA91A08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56389491" w14:textId="77777777" w:rsidR="00072A9F" w:rsidRDefault="00072A9F" w:rsidP="00315C0E"/>
          <w:p w14:paraId="53A872E4" w14:textId="77777777" w:rsidR="006A11A8" w:rsidRDefault="006A11A8" w:rsidP="00315C0E"/>
          <w:p w14:paraId="004C641B" w14:textId="77777777" w:rsidR="006A11A8" w:rsidRPr="00B71070" w:rsidRDefault="006A11A8" w:rsidP="00315C0E"/>
        </w:tc>
      </w:tr>
    </w:tbl>
    <w:p w14:paraId="2B585D8E" w14:textId="77777777" w:rsidR="00072A9F" w:rsidRDefault="00072A9F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A9F" w14:paraId="2DB2057F" w14:textId="77777777" w:rsidTr="00315C0E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7809DEB7" w14:textId="0B2E8707" w:rsidR="00072A9F" w:rsidRPr="004B5E19" w:rsidRDefault="00EC6667" w:rsidP="00125F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46578">
              <w:rPr>
                <w:b/>
              </w:rPr>
              <w:t>Proposed Product/</w:t>
            </w:r>
            <w:r w:rsidR="004B5E19" w:rsidRPr="00046578">
              <w:rPr>
                <w:b/>
              </w:rPr>
              <w:t xml:space="preserve">Solution: </w:t>
            </w:r>
            <w:r w:rsidR="004233AA" w:rsidRPr="00046578">
              <w:rPr>
                <w:b/>
              </w:rPr>
              <w:t xml:space="preserve">Describe the proposed solution, </w:t>
            </w:r>
            <w:r w:rsidR="00315C0E">
              <w:rPr>
                <w:b/>
              </w:rPr>
              <w:t>the setting in which it will be utilized (</w:t>
            </w:r>
            <w:proofErr w:type="spellStart"/>
            <w:r w:rsidR="00125F9A">
              <w:rPr>
                <w:b/>
              </w:rPr>
              <w:t>eg.</w:t>
            </w:r>
            <w:proofErr w:type="spellEnd"/>
            <w:r w:rsidR="00125F9A">
              <w:rPr>
                <w:b/>
              </w:rPr>
              <w:t xml:space="preserve"> </w:t>
            </w:r>
            <w:r w:rsidR="00315C0E">
              <w:rPr>
                <w:b/>
              </w:rPr>
              <w:t xml:space="preserve">ICU, in-patient, out-patient, primary care physician), </w:t>
            </w:r>
            <w:r w:rsidR="004233AA" w:rsidRPr="00046578">
              <w:rPr>
                <w:b/>
              </w:rPr>
              <w:t xml:space="preserve">and </w:t>
            </w:r>
            <w:r w:rsidR="00EB0FB2" w:rsidRPr="00046578">
              <w:rPr>
                <w:b/>
              </w:rPr>
              <w:t xml:space="preserve">the primary </w:t>
            </w:r>
            <w:r w:rsidR="004233AA" w:rsidRPr="00046578">
              <w:rPr>
                <w:b/>
              </w:rPr>
              <w:t>patient population</w:t>
            </w:r>
            <w:r w:rsidR="00EB0FB2" w:rsidRPr="00046578">
              <w:rPr>
                <w:b/>
              </w:rPr>
              <w:t>/indication for use</w:t>
            </w:r>
            <w:r w:rsidR="004233AA" w:rsidRPr="00046578">
              <w:rPr>
                <w:b/>
              </w:rPr>
              <w:t xml:space="preserve">. </w:t>
            </w:r>
            <w:r w:rsidR="0028544E" w:rsidRPr="00046578">
              <w:rPr>
                <w:b/>
              </w:rPr>
              <w:t xml:space="preserve">Characterize the expected benefit from the </w:t>
            </w:r>
            <w:r w:rsidR="00D652AA" w:rsidRPr="00046578">
              <w:rPr>
                <w:b/>
              </w:rPr>
              <w:t xml:space="preserve">technology </w:t>
            </w:r>
            <w:r w:rsidR="00B37275" w:rsidRPr="00046578">
              <w:rPr>
                <w:b/>
              </w:rPr>
              <w:t xml:space="preserve">and how it will </w:t>
            </w:r>
            <w:r w:rsidR="002A6EED" w:rsidRPr="00046578">
              <w:rPr>
                <w:b/>
              </w:rPr>
              <w:t>enhance</w:t>
            </w:r>
            <w:r w:rsidR="00046578" w:rsidRPr="00046578">
              <w:rPr>
                <w:b/>
              </w:rPr>
              <w:t xml:space="preserve"> </w:t>
            </w:r>
            <w:r w:rsidR="00C9427F">
              <w:rPr>
                <w:b/>
              </w:rPr>
              <w:t xml:space="preserve">the </w:t>
            </w:r>
            <w:r w:rsidR="00046578" w:rsidRPr="00046578">
              <w:rPr>
                <w:b/>
              </w:rPr>
              <w:t xml:space="preserve">current </w:t>
            </w:r>
            <w:r w:rsidR="00EB0FB2" w:rsidRPr="00046578">
              <w:rPr>
                <w:b/>
              </w:rPr>
              <w:t xml:space="preserve">or </w:t>
            </w:r>
            <w:r w:rsidR="00046578" w:rsidRPr="00046578">
              <w:rPr>
                <w:b/>
              </w:rPr>
              <w:t xml:space="preserve">predicted standard of care or </w:t>
            </w:r>
            <w:r w:rsidR="00EB0FB2" w:rsidRPr="00046578">
              <w:rPr>
                <w:b/>
              </w:rPr>
              <w:t xml:space="preserve">replace </w:t>
            </w:r>
            <w:r w:rsidR="00DC0674">
              <w:rPr>
                <w:b/>
              </w:rPr>
              <w:t>it</w:t>
            </w:r>
            <w:r w:rsidR="00EB0FB2" w:rsidRPr="00046578">
              <w:rPr>
                <w:b/>
              </w:rPr>
              <w:t>.</w:t>
            </w:r>
            <w:r w:rsidR="0033190E">
              <w:rPr>
                <w:b/>
              </w:rPr>
              <w:t xml:space="preserve"> What is the evidence to support the </w:t>
            </w:r>
            <w:r w:rsidR="00C9427F">
              <w:rPr>
                <w:b/>
              </w:rPr>
              <w:t xml:space="preserve">anticipated </w:t>
            </w:r>
            <w:r w:rsidR="00251E4D">
              <w:rPr>
                <w:b/>
              </w:rPr>
              <w:t>benefit?</w:t>
            </w:r>
            <w:r w:rsidR="00176E0A">
              <w:rPr>
                <w:b/>
              </w:rPr>
              <w:t xml:space="preserve"> Provide a brief synopsis of your preliminary data.</w:t>
            </w:r>
          </w:p>
        </w:tc>
      </w:tr>
      <w:tr w:rsidR="00072A9F" w14:paraId="2472330F" w14:textId="77777777" w:rsidTr="00315C0E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2189AC16" w14:textId="77777777" w:rsidR="00072A9F" w:rsidRDefault="00072A9F" w:rsidP="00315C0E"/>
          <w:p w14:paraId="399B7E64" w14:textId="77777777" w:rsidR="006A11A8" w:rsidRDefault="006A11A8" w:rsidP="00315C0E"/>
          <w:p w14:paraId="1D4C9739" w14:textId="77777777" w:rsidR="006A11A8" w:rsidRDefault="006A11A8" w:rsidP="00315C0E"/>
          <w:p w14:paraId="53349CDA" w14:textId="77777777" w:rsidR="006A11A8" w:rsidRPr="00B71070" w:rsidRDefault="006A11A8" w:rsidP="00315C0E"/>
        </w:tc>
      </w:tr>
    </w:tbl>
    <w:p w14:paraId="0A5BB87A" w14:textId="7C6BE843" w:rsidR="00A60585" w:rsidRDefault="00A60585" w:rsidP="00090E2B">
      <w:pPr>
        <w:spacing w:line="240" w:lineRule="auto"/>
      </w:pPr>
    </w:p>
    <w:p w14:paraId="52BA5204" w14:textId="50E95113" w:rsidR="00B03A89" w:rsidRDefault="00B03A89">
      <w:r>
        <w:br w:type="page"/>
      </w:r>
    </w:p>
    <w:p w14:paraId="21D815C7" w14:textId="77777777" w:rsidR="00B03A89" w:rsidRDefault="00B03A89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C14" w14:paraId="2EE91206" w14:textId="77777777" w:rsidTr="00A60585">
        <w:trPr>
          <w:trHeight w:val="432"/>
        </w:trPr>
        <w:tc>
          <w:tcPr>
            <w:tcW w:w="11016" w:type="dxa"/>
            <w:shd w:val="clear" w:color="auto" w:fill="C6D9F1" w:themeFill="text2" w:themeFillTint="33"/>
          </w:tcPr>
          <w:p w14:paraId="7BC0CF99" w14:textId="46EFE689" w:rsidR="008E7C14" w:rsidRPr="006844A3" w:rsidRDefault="008E7C14" w:rsidP="000E706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Intellectual Property: Describe the extent of interactions</w:t>
            </w:r>
            <w:r w:rsidR="00685390">
              <w:rPr>
                <w:b/>
              </w:rPr>
              <w:t>, if any,</w:t>
            </w:r>
            <w:r>
              <w:rPr>
                <w:b/>
              </w:rPr>
              <w:t xml:space="preserve"> with </w:t>
            </w:r>
            <w:r w:rsidR="00685390">
              <w:rPr>
                <w:b/>
              </w:rPr>
              <w:t>the Innovation office about this technology</w:t>
            </w:r>
            <w:r>
              <w:rPr>
                <w:b/>
              </w:rPr>
              <w:t xml:space="preserve">.  </w:t>
            </w:r>
            <w:r w:rsidR="00D01259">
              <w:rPr>
                <w:b/>
              </w:rPr>
              <w:t>I</w:t>
            </w:r>
            <w:r>
              <w:rPr>
                <w:b/>
              </w:rPr>
              <w:t>nclude a list of th</w:t>
            </w:r>
            <w:r w:rsidRPr="002912B9">
              <w:rPr>
                <w:b/>
              </w:rPr>
              <w:t xml:space="preserve">e </w:t>
            </w:r>
            <w:r>
              <w:rPr>
                <w:b/>
              </w:rPr>
              <w:t>IP filed</w:t>
            </w:r>
            <w:r w:rsidR="00B03A89">
              <w:rPr>
                <w:b/>
              </w:rPr>
              <w:t xml:space="preserve"> </w:t>
            </w:r>
            <w:r>
              <w:rPr>
                <w:b/>
              </w:rPr>
              <w:t>or granted</w:t>
            </w:r>
            <w:r w:rsidR="00D01259">
              <w:rPr>
                <w:b/>
              </w:rPr>
              <w:t xml:space="preserve"> to protect you</w:t>
            </w:r>
            <w:r w:rsidR="003341F0">
              <w:rPr>
                <w:b/>
              </w:rPr>
              <w:t>r solution including</w:t>
            </w:r>
            <w:r w:rsidR="00491BA7">
              <w:rPr>
                <w:b/>
              </w:rPr>
              <w:t xml:space="preserve"> disclosures</w:t>
            </w:r>
            <w:r w:rsidR="00C9427F">
              <w:rPr>
                <w:b/>
              </w:rPr>
              <w:t>,</w:t>
            </w:r>
            <w:r w:rsidR="00685390">
              <w:rPr>
                <w:b/>
              </w:rPr>
              <w:t xml:space="preserve"> </w:t>
            </w:r>
            <w:r w:rsidR="00491BA7">
              <w:rPr>
                <w:b/>
              </w:rPr>
              <w:t>patents that have been filed</w:t>
            </w:r>
            <w:r w:rsidR="00C9427F">
              <w:rPr>
                <w:b/>
              </w:rPr>
              <w:t xml:space="preserve"> and their status,</w:t>
            </w:r>
            <w:r w:rsidR="00491BA7">
              <w:rPr>
                <w:b/>
              </w:rPr>
              <w:t xml:space="preserve"> and </w:t>
            </w:r>
            <w:r w:rsidR="00685390">
              <w:rPr>
                <w:b/>
              </w:rPr>
              <w:t>the assignee(s)</w:t>
            </w:r>
            <w:r w:rsidR="00D01259">
              <w:rPr>
                <w:b/>
              </w:rPr>
              <w:t xml:space="preserve">.  Please </w:t>
            </w:r>
            <w:r w:rsidR="003341F0">
              <w:rPr>
                <w:b/>
              </w:rPr>
              <w:t xml:space="preserve">briefly </w:t>
            </w:r>
            <w:r w:rsidR="00D01259">
              <w:rPr>
                <w:b/>
              </w:rPr>
              <w:t>describe the types of claims covered (</w:t>
            </w:r>
            <w:proofErr w:type="spellStart"/>
            <w:r w:rsidR="00D01259">
              <w:rPr>
                <w:b/>
              </w:rPr>
              <w:t>eg.</w:t>
            </w:r>
            <w:proofErr w:type="spellEnd"/>
            <w:r w:rsidR="00D01259">
              <w:rPr>
                <w:b/>
              </w:rPr>
              <w:t xml:space="preserve"> device and method, independent or dependent). </w:t>
            </w:r>
            <w:r w:rsidR="006F7F4C">
              <w:rPr>
                <w:b/>
              </w:rPr>
              <w:t xml:space="preserve"> </w:t>
            </w:r>
          </w:p>
        </w:tc>
      </w:tr>
      <w:tr w:rsidR="008E7C14" w14:paraId="201C946A" w14:textId="77777777" w:rsidTr="00685390">
        <w:trPr>
          <w:trHeight w:val="1232"/>
        </w:trPr>
        <w:tc>
          <w:tcPr>
            <w:tcW w:w="11016" w:type="dxa"/>
            <w:shd w:val="clear" w:color="auto" w:fill="FFFFFF" w:themeFill="background1"/>
          </w:tcPr>
          <w:p w14:paraId="1B86DEC3" w14:textId="77777777" w:rsidR="008E7C14" w:rsidRPr="00B71070" w:rsidRDefault="008E7C14" w:rsidP="00315C0E"/>
        </w:tc>
      </w:tr>
    </w:tbl>
    <w:p w14:paraId="03767B7B" w14:textId="77777777" w:rsidR="00A42016" w:rsidRDefault="00A42016" w:rsidP="00090E2B">
      <w:pPr>
        <w:spacing w:line="240" w:lineRule="auto"/>
      </w:pPr>
    </w:p>
    <w:tbl>
      <w:tblPr>
        <w:tblStyle w:val="TableGrid"/>
        <w:tblpPr w:leftFromText="180" w:rightFromText="180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75D0" w14:paraId="0A2724DD" w14:textId="77777777" w:rsidTr="009A75D0">
        <w:trPr>
          <w:trHeight w:val="432"/>
        </w:trPr>
        <w:tc>
          <w:tcPr>
            <w:tcW w:w="10998" w:type="dxa"/>
            <w:shd w:val="clear" w:color="auto" w:fill="C6D9F1" w:themeFill="text2" w:themeFillTint="33"/>
          </w:tcPr>
          <w:p w14:paraId="736BD068" w14:textId="64A0D89D" w:rsidR="009A75D0" w:rsidRPr="00D47A80" w:rsidRDefault="009A75D0" w:rsidP="005A15A2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b/>
              </w:rPr>
            </w:pPr>
            <w:r w:rsidRPr="00B738DB">
              <w:rPr>
                <w:b/>
              </w:rPr>
              <w:t>Project Plan: Provide a brief outline of your overall project plan including key milestones</w:t>
            </w:r>
            <w:r w:rsidR="005A15A2">
              <w:rPr>
                <w:b/>
              </w:rPr>
              <w:t xml:space="preserve">, </w:t>
            </w:r>
            <w:r w:rsidR="00B03A89">
              <w:rPr>
                <w:b/>
              </w:rPr>
              <w:t>anticipated completion dates</w:t>
            </w:r>
            <w:r>
              <w:rPr>
                <w:b/>
              </w:rPr>
              <w:t xml:space="preserve">, and how success will be measured.  What is </w:t>
            </w:r>
            <w:r w:rsidRPr="00B738DB">
              <w:rPr>
                <w:b/>
              </w:rPr>
              <w:t xml:space="preserve">the </w:t>
            </w:r>
            <w:r w:rsidR="00B03A89">
              <w:rPr>
                <w:b/>
              </w:rPr>
              <w:t>expected outcome</w:t>
            </w:r>
            <w:r w:rsidRPr="00B738DB">
              <w:rPr>
                <w:b/>
              </w:rPr>
              <w:t xml:space="preserve"> </w:t>
            </w:r>
            <w:r w:rsidR="00B03A89">
              <w:rPr>
                <w:b/>
              </w:rPr>
              <w:t>when the project is completed</w:t>
            </w:r>
            <w:r>
              <w:rPr>
                <w:b/>
              </w:rPr>
              <w:t xml:space="preserve">?  </w:t>
            </w:r>
            <w:r w:rsidRPr="00B738DB">
              <w:rPr>
                <w:b/>
              </w:rPr>
              <w:t>Identify go/no-go decision points and potential pivot points within the plan. Explain how achievement of each milestone increases the value of the technology</w:t>
            </w:r>
            <w:r w:rsidR="00491BA7">
              <w:rPr>
                <w:b/>
              </w:rPr>
              <w:t xml:space="preserve"> and develop</w:t>
            </w:r>
            <w:r w:rsidR="00685390">
              <w:rPr>
                <w:b/>
              </w:rPr>
              <w:t>s</w:t>
            </w:r>
            <w:r w:rsidR="00491BA7">
              <w:rPr>
                <w:b/>
              </w:rPr>
              <w:t xml:space="preserve"> </w:t>
            </w:r>
            <w:r w:rsidR="00685390">
              <w:rPr>
                <w:b/>
              </w:rPr>
              <w:t>the</w:t>
            </w:r>
            <w:r w:rsidR="00491BA7">
              <w:rPr>
                <w:b/>
              </w:rPr>
              <w:t xml:space="preserve"> product concept</w:t>
            </w:r>
            <w:r w:rsidRPr="00B738DB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</w:tc>
      </w:tr>
      <w:tr w:rsidR="009A75D0" w14:paraId="51A957DC" w14:textId="77777777" w:rsidTr="009A75D0">
        <w:trPr>
          <w:trHeight w:val="432"/>
        </w:trPr>
        <w:tc>
          <w:tcPr>
            <w:tcW w:w="10998" w:type="dxa"/>
            <w:shd w:val="clear" w:color="auto" w:fill="FFFFFF" w:themeFill="background1"/>
          </w:tcPr>
          <w:p w14:paraId="1ABDE829" w14:textId="77777777" w:rsidR="009A75D0" w:rsidRDefault="009A75D0" w:rsidP="009A75D0"/>
          <w:p w14:paraId="02803761" w14:textId="77777777" w:rsidR="009A75D0" w:rsidRDefault="009A75D0" w:rsidP="009A75D0"/>
          <w:p w14:paraId="0BD9267C" w14:textId="77777777" w:rsidR="009A75D0" w:rsidRDefault="009A75D0" w:rsidP="009A75D0"/>
          <w:p w14:paraId="24A616E7" w14:textId="77777777" w:rsidR="009A75D0" w:rsidRDefault="009A75D0" w:rsidP="009A75D0"/>
          <w:p w14:paraId="12C95AB4" w14:textId="77777777" w:rsidR="009A75D0" w:rsidRPr="00B71070" w:rsidRDefault="009A75D0" w:rsidP="009A75D0"/>
        </w:tc>
      </w:tr>
    </w:tbl>
    <w:p w14:paraId="689C7869" w14:textId="77777777" w:rsidR="00A05141" w:rsidRDefault="00A05141" w:rsidP="00090E2B">
      <w:pPr>
        <w:spacing w:line="240" w:lineRule="auto"/>
      </w:pPr>
    </w:p>
    <w:p w14:paraId="55C44270" w14:textId="77777777" w:rsidR="00C7184D" w:rsidRDefault="00C7184D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2F90" w14:paraId="56EA9FE2" w14:textId="77777777" w:rsidTr="00FC5009">
        <w:trPr>
          <w:trHeight w:val="432"/>
        </w:trPr>
        <w:tc>
          <w:tcPr>
            <w:tcW w:w="10790" w:type="dxa"/>
            <w:shd w:val="clear" w:color="auto" w:fill="C6D9F1" w:themeFill="text2" w:themeFillTint="33"/>
          </w:tcPr>
          <w:p w14:paraId="6535AAE9" w14:textId="09A2ED42" w:rsidR="007A2F90" w:rsidRPr="00913F0B" w:rsidRDefault="00B03A89" w:rsidP="008F07BE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5</w:t>
            </w:r>
            <w:r w:rsidR="006470D4">
              <w:rPr>
                <w:b/>
              </w:rPr>
              <w:t xml:space="preserve">. </w:t>
            </w:r>
            <w:r w:rsidR="003B1726">
              <w:rPr>
                <w:b/>
              </w:rPr>
              <w:t xml:space="preserve">Personnel: </w:t>
            </w:r>
            <w:r w:rsidR="002954D2" w:rsidRPr="002954D2">
              <w:rPr>
                <w:b/>
              </w:rPr>
              <w:t>Provide the institutional affiliation,</w:t>
            </w:r>
            <w:r w:rsidR="006470D4">
              <w:rPr>
                <w:b/>
              </w:rPr>
              <w:t xml:space="preserve"> role, and</w:t>
            </w:r>
            <w:r w:rsidR="002954D2" w:rsidRPr="002954D2">
              <w:rPr>
                <w:b/>
              </w:rPr>
              <w:t xml:space="preserve"> relevant background and expertise of the individuals on the team</w:t>
            </w:r>
            <w:r w:rsidR="006470D4">
              <w:rPr>
                <w:b/>
              </w:rPr>
              <w:t xml:space="preserve">.  </w:t>
            </w:r>
          </w:p>
        </w:tc>
      </w:tr>
      <w:tr w:rsidR="007A2F90" w14:paraId="7D5E98D2" w14:textId="77777777" w:rsidTr="00FC5009">
        <w:trPr>
          <w:trHeight w:val="432"/>
        </w:trPr>
        <w:tc>
          <w:tcPr>
            <w:tcW w:w="10790" w:type="dxa"/>
            <w:shd w:val="clear" w:color="auto" w:fill="FFFFFF" w:themeFill="background1"/>
          </w:tcPr>
          <w:tbl>
            <w:tblPr>
              <w:tblStyle w:val="TableGrid"/>
              <w:tblW w:w="10705" w:type="dxa"/>
              <w:tblLook w:val="04A0" w:firstRow="1" w:lastRow="0" w:firstColumn="1" w:lastColumn="0" w:noHBand="0" w:noVBand="1"/>
            </w:tblPr>
            <w:tblGrid>
              <w:gridCol w:w="2094"/>
              <w:gridCol w:w="2311"/>
              <w:gridCol w:w="1882"/>
              <w:gridCol w:w="4418"/>
            </w:tblGrid>
            <w:tr w:rsidR="00285817" w14:paraId="56626960" w14:textId="77777777" w:rsidTr="00EE02E5">
              <w:tc>
                <w:tcPr>
                  <w:tcW w:w="2094" w:type="dxa"/>
                </w:tcPr>
                <w:p w14:paraId="020488E2" w14:textId="77777777" w:rsidR="00285817" w:rsidRDefault="00285817" w:rsidP="00315C0E">
                  <w:r>
                    <w:t>Name</w:t>
                  </w:r>
                </w:p>
              </w:tc>
              <w:tc>
                <w:tcPr>
                  <w:tcW w:w="2311" w:type="dxa"/>
                </w:tcPr>
                <w:p w14:paraId="0303E92C" w14:textId="77777777" w:rsidR="00285817" w:rsidRDefault="00285817" w:rsidP="00315C0E">
                  <w:r>
                    <w:t>Institution and Dept</w:t>
                  </w:r>
                </w:p>
              </w:tc>
              <w:tc>
                <w:tcPr>
                  <w:tcW w:w="1882" w:type="dxa"/>
                </w:tcPr>
                <w:p w14:paraId="4814F0C3" w14:textId="77777777" w:rsidR="00285817" w:rsidRDefault="00285817" w:rsidP="00315C0E">
                  <w:r>
                    <w:t>Role</w:t>
                  </w:r>
                </w:p>
              </w:tc>
              <w:tc>
                <w:tcPr>
                  <w:tcW w:w="4418" w:type="dxa"/>
                </w:tcPr>
                <w:p w14:paraId="66654705" w14:textId="77777777" w:rsidR="00285817" w:rsidRDefault="008C7D11" w:rsidP="00315C0E">
                  <w:r>
                    <w:t>Background/expertise Releva</w:t>
                  </w:r>
                  <w:r w:rsidR="00285817">
                    <w:t>nt to Project</w:t>
                  </w:r>
                </w:p>
              </w:tc>
            </w:tr>
            <w:tr w:rsidR="00285817" w14:paraId="7BB8FBA3" w14:textId="77777777" w:rsidTr="00EE02E5">
              <w:tc>
                <w:tcPr>
                  <w:tcW w:w="2094" w:type="dxa"/>
                </w:tcPr>
                <w:p w14:paraId="18716A8F" w14:textId="77777777" w:rsidR="00285817" w:rsidRDefault="00285817" w:rsidP="00315C0E"/>
              </w:tc>
              <w:tc>
                <w:tcPr>
                  <w:tcW w:w="2311" w:type="dxa"/>
                </w:tcPr>
                <w:p w14:paraId="5211ABE4" w14:textId="77777777" w:rsidR="00285817" w:rsidRDefault="00285817" w:rsidP="00315C0E"/>
              </w:tc>
              <w:tc>
                <w:tcPr>
                  <w:tcW w:w="1882" w:type="dxa"/>
                </w:tcPr>
                <w:p w14:paraId="0AFC2FA9" w14:textId="77777777" w:rsidR="00285817" w:rsidRDefault="00285817" w:rsidP="00315C0E"/>
              </w:tc>
              <w:tc>
                <w:tcPr>
                  <w:tcW w:w="4418" w:type="dxa"/>
                </w:tcPr>
                <w:p w14:paraId="07BD141B" w14:textId="77777777" w:rsidR="00285817" w:rsidRDefault="00285817" w:rsidP="00315C0E"/>
              </w:tc>
            </w:tr>
            <w:tr w:rsidR="00285817" w14:paraId="355F3D6C" w14:textId="77777777" w:rsidTr="00EE02E5">
              <w:tc>
                <w:tcPr>
                  <w:tcW w:w="2094" w:type="dxa"/>
                </w:tcPr>
                <w:p w14:paraId="029AA663" w14:textId="77777777" w:rsidR="00285817" w:rsidRDefault="00285817" w:rsidP="00315C0E"/>
              </w:tc>
              <w:tc>
                <w:tcPr>
                  <w:tcW w:w="2311" w:type="dxa"/>
                </w:tcPr>
                <w:p w14:paraId="01EDD559" w14:textId="77777777" w:rsidR="00285817" w:rsidRDefault="00285817" w:rsidP="00315C0E"/>
              </w:tc>
              <w:tc>
                <w:tcPr>
                  <w:tcW w:w="1882" w:type="dxa"/>
                </w:tcPr>
                <w:p w14:paraId="1C1E5F59" w14:textId="77777777" w:rsidR="00285817" w:rsidRDefault="00285817" w:rsidP="00315C0E"/>
              </w:tc>
              <w:tc>
                <w:tcPr>
                  <w:tcW w:w="4418" w:type="dxa"/>
                </w:tcPr>
                <w:p w14:paraId="543CA3A8" w14:textId="77777777" w:rsidR="00285817" w:rsidRDefault="00285817" w:rsidP="00315C0E"/>
              </w:tc>
            </w:tr>
            <w:tr w:rsidR="00285817" w14:paraId="322A2EC2" w14:textId="77777777" w:rsidTr="00EE02E5">
              <w:tc>
                <w:tcPr>
                  <w:tcW w:w="2094" w:type="dxa"/>
                </w:tcPr>
                <w:p w14:paraId="21C42676" w14:textId="77777777" w:rsidR="00285817" w:rsidRDefault="00285817" w:rsidP="00315C0E"/>
              </w:tc>
              <w:tc>
                <w:tcPr>
                  <w:tcW w:w="2311" w:type="dxa"/>
                </w:tcPr>
                <w:p w14:paraId="7D04489E" w14:textId="77777777" w:rsidR="00285817" w:rsidRDefault="00285817" w:rsidP="00315C0E"/>
              </w:tc>
              <w:tc>
                <w:tcPr>
                  <w:tcW w:w="1882" w:type="dxa"/>
                </w:tcPr>
                <w:p w14:paraId="2862C7BE" w14:textId="77777777" w:rsidR="00285817" w:rsidRDefault="00285817" w:rsidP="00315C0E"/>
              </w:tc>
              <w:tc>
                <w:tcPr>
                  <w:tcW w:w="4418" w:type="dxa"/>
                </w:tcPr>
                <w:p w14:paraId="70957EB1" w14:textId="77777777" w:rsidR="00285817" w:rsidRDefault="00285817" w:rsidP="00315C0E"/>
              </w:tc>
            </w:tr>
            <w:tr w:rsidR="00285817" w14:paraId="660D714F" w14:textId="77777777" w:rsidTr="00EE02E5">
              <w:tc>
                <w:tcPr>
                  <w:tcW w:w="2094" w:type="dxa"/>
                </w:tcPr>
                <w:p w14:paraId="17509608" w14:textId="77777777" w:rsidR="00285817" w:rsidRDefault="00285817" w:rsidP="00315C0E"/>
              </w:tc>
              <w:tc>
                <w:tcPr>
                  <w:tcW w:w="2311" w:type="dxa"/>
                </w:tcPr>
                <w:p w14:paraId="09986450" w14:textId="77777777" w:rsidR="00285817" w:rsidRDefault="00285817" w:rsidP="00315C0E"/>
              </w:tc>
              <w:tc>
                <w:tcPr>
                  <w:tcW w:w="1882" w:type="dxa"/>
                </w:tcPr>
                <w:p w14:paraId="364CF567" w14:textId="77777777" w:rsidR="00285817" w:rsidRDefault="00285817" w:rsidP="00315C0E"/>
              </w:tc>
              <w:tc>
                <w:tcPr>
                  <w:tcW w:w="4418" w:type="dxa"/>
                </w:tcPr>
                <w:p w14:paraId="416F4DEE" w14:textId="77777777" w:rsidR="00285817" w:rsidRDefault="00285817" w:rsidP="00315C0E"/>
              </w:tc>
            </w:tr>
          </w:tbl>
          <w:p w14:paraId="2CC0D957" w14:textId="77777777" w:rsidR="00007702" w:rsidRPr="00B71070" w:rsidRDefault="00007702" w:rsidP="00315C0E"/>
        </w:tc>
      </w:tr>
    </w:tbl>
    <w:p w14:paraId="3119B5AA" w14:textId="77777777" w:rsidR="007A2F90" w:rsidRDefault="007A2F90" w:rsidP="00090E2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7D11" w14:paraId="3749B043" w14:textId="77777777" w:rsidTr="00BF3FF8">
        <w:trPr>
          <w:trHeight w:val="432"/>
        </w:trPr>
        <w:tc>
          <w:tcPr>
            <w:tcW w:w="10790" w:type="dxa"/>
            <w:shd w:val="clear" w:color="auto" w:fill="C6D9F1" w:themeFill="text2" w:themeFillTint="33"/>
          </w:tcPr>
          <w:p w14:paraId="425AFA86" w14:textId="4A74B7DF" w:rsidR="008C7D11" w:rsidRPr="00913F0B" w:rsidRDefault="00B03A89" w:rsidP="008C7D11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6</w:t>
            </w:r>
            <w:r w:rsidR="008C7D11">
              <w:rPr>
                <w:b/>
              </w:rPr>
              <w:t>. References</w:t>
            </w:r>
          </w:p>
        </w:tc>
      </w:tr>
      <w:tr w:rsidR="008C7D11" w14:paraId="746A2406" w14:textId="77777777" w:rsidTr="00BF3FF8">
        <w:trPr>
          <w:trHeight w:val="432"/>
        </w:trPr>
        <w:tc>
          <w:tcPr>
            <w:tcW w:w="10790" w:type="dxa"/>
            <w:shd w:val="clear" w:color="auto" w:fill="FFFFFF" w:themeFill="background1"/>
          </w:tcPr>
          <w:p w14:paraId="20FBBC0E" w14:textId="77777777" w:rsidR="008C7D11" w:rsidRPr="00B71070" w:rsidRDefault="008C7D11" w:rsidP="00BF3FF8"/>
        </w:tc>
      </w:tr>
    </w:tbl>
    <w:p w14:paraId="76BF054E" w14:textId="77777777" w:rsidR="00CD0DA2" w:rsidRDefault="00CD0DA2" w:rsidP="00673821"/>
    <w:sectPr w:rsidR="00CD0DA2" w:rsidSect="00C460CE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103DB" w14:textId="77777777" w:rsidR="005D622A" w:rsidRDefault="005D622A" w:rsidP="005A3A11">
      <w:pPr>
        <w:spacing w:after="0" w:line="240" w:lineRule="auto"/>
      </w:pPr>
      <w:r>
        <w:separator/>
      </w:r>
    </w:p>
  </w:endnote>
  <w:endnote w:type="continuationSeparator" w:id="0">
    <w:p w14:paraId="4736E6C3" w14:textId="77777777" w:rsidR="005D622A" w:rsidRDefault="005D622A" w:rsidP="005A3A11">
      <w:pPr>
        <w:spacing w:after="0" w:line="240" w:lineRule="auto"/>
      </w:pPr>
      <w:r>
        <w:continuationSeparator/>
      </w:r>
    </w:p>
  </w:endnote>
  <w:endnote w:type="continuationNotice" w:id="1">
    <w:p w14:paraId="4399A9AB" w14:textId="77777777" w:rsidR="005D622A" w:rsidRDefault="005D6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32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AECE2" w14:textId="0DB26952" w:rsidR="00285817" w:rsidRDefault="00285817" w:rsidP="00534A9E">
        <w:pPr>
          <w:pStyle w:val="Footer"/>
          <w:tabs>
            <w:tab w:val="clear" w:pos="9360"/>
            <w:tab w:val="right" w:pos="10800"/>
          </w:tabs>
        </w:pPr>
        <w:r>
          <w:tab/>
          <w:t xml:space="preserve">                    </w:t>
        </w:r>
        <w:r w:rsidR="009E64E4">
          <w:fldChar w:fldCharType="begin"/>
        </w:r>
        <w:r w:rsidR="009E64E4">
          <w:instrText xml:space="preserve"> PAGE   \* MERGEFORMAT </w:instrText>
        </w:r>
        <w:r w:rsidR="009E64E4">
          <w:fldChar w:fldCharType="separate"/>
        </w:r>
        <w:r w:rsidR="00EB5909">
          <w:rPr>
            <w:noProof/>
          </w:rPr>
          <w:t>2</w:t>
        </w:r>
        <w:r w:rsidR="009E64E4">
          <w:rPr>
            <w:noProof/>
          </w:rPr>
          <w:fldChar w:fldCharType="end"/>
        </w:r>
        <w:r>
          <w:rPr>
            <w:noProof/>
          </w:rPr>
          <w:tab/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79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2E77" w14:textId="77777777" w:rsidR="00285817" w:rsidRDefault="009E6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96538A" w14:textId="77777777" w:rsidR="00285817" w:rsidRDefault="00285817" w:rsidP="00C463C9">
    <w:pPr>
      <w:pStyle w:val="Footer"/>
      <w:tabs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7538" w14:textId="77777777" w:rsidR="005D622A" w:rsidRDefault="005D622A" w:rsidP="005A3A11">
      <w:pPr>
        <w:spacing w:after="0" w:line="240" w:lineRule="auto"/>
      </w:pPr>
      <w:r>
        <w:separator/>
      </w:r>
    </w:p>
  </w:footnote>
  <w:footnote w:type="continuationSeparator" w:id="0">
    <w:p w14:paraId="1926C87D" w14:textId="77777777" w:rsidR="005D622A" w:rsidRDefault="005D622A" w:rsidP="005A3A11">
      <w:pPr>
        <w:spacing w:after="0" w:line="240" w:lineRule="auto"/>
      </w:pPr>
      <w:r>
        <w:continuationSeparator/>
      </w:r>
    </w:p>
  </w:footnote>
  <w:footnote w:type="continuationNotice" w:id="1">
    <w:p w14:paraId="3808FFA6" w14:textId="77777777" w:rsidR="005D622A" w:rsidRDefault="005D6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EC52" w14:textId="77777777" w:rsidR="00285817" w:rsidRDefault="00285817" w:rsidP="00C94813">
    <w:pPr>
      <w:pStyle w:val="Header"/>
      <w:ind w:left="8640"/>
      <w:jc w:val="cent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AA3E4C"/>
    <w:lvl w:ilvl="0">
      <w:start w:val="1"/>
      <w:numFmt w:val="decimal"/>
      <w:pStyle w:val="Heading1"/>
      <w:lvlText w:val="%1."/>
      <w:legacy w:legacy="1" w:legacySpace="0" w:legacyIndent="0"/>
      <w:lvlJc w:val="left"/>
      <w:pPr>
        <w:ind w:left="2149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2858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1FB2E95"/>
    <w:multiLevelType w:val="hybridMultilevel"/>
    <w:tmpl w:val="8EC6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9A"/>
    <w:multiLevelType w:val="hybridMultilevel"/>
    <w:tmpl w:val="3760D2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6110"/>
    <w:multiLevelType w:val="hybridMultilevel"/>
    <w:tmpl w:val="C48A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2CA"/>
    <w:multiLevelType w:val="hybridMultilevel"/>
    <w:tmpl w:val="93A21B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6C2D53"/>
    <w:multiLevelType w:val="hybridMultilevel"/>
    <w:tmpl w:val="873ED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787"/>
    <w:multiLevelType w:val="hybridMultilevel"/>
    <w:tmpl w:val="F432C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31254"/>
    <w:multiLevelType w:val="hybridMultilevel"/>
    <w:tmpl w:val="ACE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3C0"/>
    <w:multiLevelType w:val="hybridMultilevel"/>
    <w:tmpl w:val="C71C1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4AC2"/>
    <w:multiLevelType w:val="hybridMultilevel"/>
    <w:tmpl w:val="4FDC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636"/>
    <w:multiLevelType w:val="hybridMultilevel"/>
    <w:tmpl w:val="E024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9CC"/>
    <w:multiLevelType w:val="hybridMultilevel"/>
    <w:tmpl w:val="2C60E7E6"/>
    <w:lvl w:ilvl="0" w:tplc="6966CB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31BF4"/>
    <w:multiLevelType w:val="hybridMultilevel"/>
    <w:tmpl w:val="5074FA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A3A78"/>
    <w:multiLevelType w:val="hybridMultilevel"/>
    <w:tmpl w:val="9A7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6D1E"/>
    <w:multiLevelType w:val="hybridMultilevel"/>
    <w:tmpl w:val="CB46C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1CBA"/>
    <w:multiLevelType w:val="hybridMultilevel"/>
    <w:tmpl w:val="74FEC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02FD2"/>
    <w:multiLevelType w:val="hybridMultilevel"/>
    <w:tmpl w:val="917A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A43E6"/>
    <w:multiLevelType w:val="hybridMultilevel"/>
    <w:tmpl w:val="706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F6919"/>
    <w:multiLevelType w:val="hybridMultilevel"/>
    <w:tmpl w:val="6FB4D2C2"/>
    <w:lvl w:ilvl="0" w:tplc="CF6AA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F24CF"/>
    <w:multiLevelType w:val="hybridMultilevel"/>
    <w:tmpl w:val="8EC6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61B82"/>
    <w:multiLevelType w:val="hybridMultilevel"/>
    <w:tmpl w:val="E310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74234"/>
    <w:multiLevelType w:val="hybridMultilevel"/>
    <w:tmpl w:val="0D3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1172"/>
    <w:multiLevelType w:val="hybridMultilevel"/>
    <w:tmpl w:val="F8EE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584A"/>
    <w:multiLevelType w:val="hybridMultilevel"/>
    <w:tmpl w:val="84E2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21"/>
  </w:num>
  <w:num w:numId="5">
    <w:abstractNumId w:val="17"/>
  </w:num>
  <w:num w:numId="6">
    <w:abstractNumId w:val="1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8"/>
  </w:num>
  <w:num w:numId="15">
    <w:abstractNumId w:val="4"/>
  </w:num>
  <w:num w:numId="16">
    <w:abstractNumId w:val="8"/>
  </w:num>
  <w:num w:numId="17">
    <w:abstractNumId w:val="6"/>
  </w:num>
  <w:num w:numId="18">
    <w:abstractNumId w:val="5"/>
  </w:num>
  <w:num w:numId="19">
    <w:abstractNumId w:val="23"/>
  </w:num>
  <w:num w:numId="20">
    <w:abstractNumId w:val="2"/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11"/>
    <w:rsid w:val="0000069B"/>
    <w:rsid w:val="00000AC1"/>
    <w:rsid w:val="00000FA3"/>
    <w:rsid w:val="0000264B"/>
    <w:rsid w:val="00007702"/>
    <w:rsid w:val="00011805"/>
    <w:rsid w:val="0001523E"/>
    <w:rsid w:val="0002583C"/>
    <w:rsid w:val="00026E87"/>
    <w:rsid w:val="00030C07"/>
    <w:rsid w:val="00031FEB"/>
    <w:rsid w:val="00036577"/>
    <w:rsid w:val="00037D20"/>
    <w:rsid w:val="00040BE3"/>
    <w:rsid w:val="00042978"/>
    <w:rsid w:val="00046578"/>
    <w:rsid w:val="00046918"/>
    <w:rsid w:val="000542D2"/>
    <w:rsid w:val="0005650B"/>
    <w:rsid w:val="00056E4D"/>
    <w:rsid w:val="00057045"/>
    <w:rsid w:val="00057F6C"/>
    <w:rsid w:val="000609C3"/>
    <w:rsid w:val="00062E05"/>
    <w:rsid w:val="000644D3"/>
    <w:rsid w:val="000659BC"/>
    <w:rsid w:val="00071340"/>
    <w:rsid w:val="00072046"/>
    <w:rsid w:val="00072A9F"/>
    <w:rsid w:val="0007309E"/>
    <w:rsid w:val="00075B4F"/>
    <w:rsid w:val="000807FF"/>
    <w:rsid w:val="00085A86"/>
    <w:rsid w:val="00087F0E"/>
    <w:rsid w:val="00087F27"/>
    <w:rsid w:val="00090E2B"/>
    <w:rsid w:val="000916DA"/>
    <w:rsid w:val="00096E8A"/>
    <w:rsid w:val="000A329F"/>
    <w:rsid w:val="000A5187"/>
    <w:rsid w:val="000A6D96"/>
    <w:rsid w:val="000B4951"/>
    <w:rsid w:val="000B7ED7"/>
    <w:rsid w:val="000C1CE8"/>
    <w:rsid w:val="000C2A39"/>
    <w:rsid w:val="000C5C0C"/>
    <w:rsid w:val="000C7533"/>
    <w:rsid w:val="000C7DB4"/>
    <w:rsid w:val="000D4590"/>
    <w:rsid w:val="000D5B99"/>
    <w:rsid w:val="000D67A8"/>
    <w:rsid w:val="000D7A41"/>
    <w:rsid w:val="000E35CE"/>
    <w:rsid w:val="000E6535"/>
    <w:rsid w:val="000E7064"/>
    <w:rsid w:val="000F1697"/>
    <w:rsid w:val="000F2393"/>
    <w:rsid w:val="000F5F8B"/>
    <w:rsid w:val="001022A3"/>
    <w:rsid w:val="001071B0"/>
    <w:rsid w:val="001121D3"/>
    <w:rsid w:val="001150CC"/>
    <w:rsid w:val="00123BD8"/>
    <w:rsid w:val="0012538F"/>
    <w:rsid w:val="00125F9A"/>
    <w:rsid w:val="00126AB1"/>
    <w:rsid w:val="00126FBE"/>
    <w:rsid w:val="00130CFF"/>
    <w:rsid w:val="00131235"/>
    <w:rsid w:val="00136485"/>
    <w:rsid w:val="00137743"/>
    <w:rsid w:val="001423D1"/>
    <w:rsid w:val="00143166"/>
    <w:rsid w:val="00144120"/>
    <w:rsid w:val="00146F3C"/>
    <w:rsid w:val="00147BD6"/>
    <w:rsid w:val="00150C81"/>
    <w:rsid w:val="00150EE5"/>
    <w:rsid w:val="00160BCB"/>
    <w:rsid w:val="00163207"/>
    <w:rsid w:val="00163BFC"/>
    <w:rsid w:val="00165BA9"/>
    <w:rsid w:val="00165EA8"/>
    <w:rsid w:val="00167BAB"/>
    <w:rsid w:val="00171128"/>
    <w:rsid w:val="00171896"/>
    <w:rsid w:val="00171A3B"/>
    <w:rsid w:val="00172B6B"/>
    <w:rsid w:val="001743EB"/>
    <w:rsid w:val="00175D72"/>
    <w:rsid w:val="00176E0A"/>
    <w:rsid w:val="00180160"/>
    <w:rsid w:val="00180A37"/>
    <w:rsid w:val="0018253B"/>
    <w:rsid w:val="00183525"/>
    <w:rsid w:val="00186BD5"/>
    <w:rsid w:val="001905C1"/>
    <w:rsid w:val="00191F83"/>
    <w:rsid w:val="0019648C"/>
    <w:rsid w:val="001A257B"/>
    <w:rsid w:val="001A4C7A"/>
    <w:rsid w:val="001A5534"/>
    <w:rsid w:val="001A627E"/>
    <w:rsid w:val="001B0DF0"/>
    <w:rsid w:val="001B2266"/>
    <w:rsid w:val="001B51DF"/>
    <w:rsid w:val="001B526C"/>
    <w:rsid w:val="001B5609"/>
    <w:rsid w:val="001C0517"/>
    <w:rsid w:val="001C0BB4"/>
    <w:rsid w:val="001C35B4"/>
    <w:rsid w:val="001C4EB3"/>
    <w:rsid w:val="001C634D"/>
    <w:rsid w:val="001C6903"/>
    <w:rsid w:val="001D7423"/>
    <w:rsid w:val="001D7F0F"/>
    <w:rsid w:val="001E0B2D"/>
    <w:rsid w:val="00200E18"/>
    <w:rsid w:val="0020260C"/>
    <w:rsid w:val="00204B4A"/>
    <w:rsid w:val="002059A2"/>
    <w:rsid w:val="00206A66"/>
    <w:rsid w:val="00210E1A"/>
    <w:rsid w:val="0021468C"/>
    <w:rsid w:val="00217554"/>
    <w:rsid w:val="00217CCD"/>
    <w:rsid w:val="0022029A"/>
    <w:rsid w:val="00220AF4"/>
    <w:rsid w:val="00220BFE"/>
    <w:rsid w:val="00223596"/>
    <w:rsid w:val="00223BAD"/>
    <w:rsid w:val="00225C74"/>
    <w:rsid w:val="002269E2"/>
    <w:rsid w:val="002304CA"/>
    <w:rsid w:val="00230EA6"/>
    <w:rsid w:val="00231AF9"/>
    <w:rsid w:val="00235665"/>
    <w:rsid w:val="002376B8"/>
    <w:rsid w:val="00241CF2"/>
    <w:rsid w:val="00242339"/>
    <w:rsid w:val="0025075C"/>
    <w:rsid w:val="00251E4D"/>
    <w:rsid w:val="00264B80"/>
    <w:rsid w:val="002653EC"/>
    <w:rsid w:val="00266F1D"/>
    <w:rsid w:val="0027232A"/>
    <w:rsid w:val="0027279A"/>
    <w:rsid w:val="00274285"/>
    <w:rsid w:val="002746AF"/>
    <w:rsid w:val="00275BC7"/>
    <w:rsid w:val="002777A4"/>
    <w:rsid w:val="002828FE"/>
    <w:rsid w:val="0028544E"/>
    <w:rsid w:val="00285817"/>
    <w:rsid w:val="002912B9"/>
    <w:rsid w:val="0029347A"/>
    <w:rsid w:val="0029413D"/>
    <w:rsid w:val="002954D2"/>
    <w:rsid w:val="002A250B"/>
    <w:rsid w:val="002A2D4A"/>
    <w:rsid w:val="002A3317"/>
    <w:rsid w:val="002A3690"/>
    <w:rsid w:val="002A3D74"/>
    <w:rsid w:val="002A43FA"/>
    <w:rsid w:val="002A6923"/>
    <w:rsid w:val="002A6EED"/>
    <w:rsid w:val="002B0712"/>
    <w:rsid w:val="002B109F"/>
    <w:rsid w:val="002B1700"/>
    <w:rsid w:val="002C02DB"/>
    <w:rsid w:val="002C6B06"/>
    <w:rsid w:val="002D336B"/>
    <w:rsid w:val="002D42F4"/>
    <w:rsid w:val="002D4D05"/>
    <w:rsid w:val="002D4F95"/>
    <w:rsid w:val="002D5CA9"/>
    <w:rsid w:val="002D7AC9"/>
    <w:rsid w:val="002F0CFA"/>
    <w:rsid w:val="002F0DBD"/>
    <w:rsid w:val="002F103A"/>
    <w:rsid w:val="0030258F"/>
    <w:rsid w:val="00315C0E"/>
    <w:rsid w:val="00322C3F"/>
    <w:rsid w:val="0033190E"/>
    <w:rsid w:val="00333C78"/>
    <w:rsid w:val="003341F0"/>
    <w:rsid w:val="00337F58"/>
    <w:rsid w:val="00340545"/>
    <w:rsid w:val="0034101F"/>
    <w:rsid w:val="00346886"/>
    <w:rsid w:val="0035006F"/>
    <w:rsid w:val="003505E5"/>
    <w:rsid w:val="00351C9C"/>
    <w:rsid w:val="003520C3"/>
    <w:rsid w:val="00353B33"/>
    <w:rsid w:val="0036051B"/>
    <w:rsid w:val="00361486"/>
    <w:rsid w:val="00363235"/>
    <w:rsid w:val="00364C75"/>
    <w:rsid w:val="00364D40"/>
    <w:rsid w:val="003671C9"/>
    <w:rsid w:val="00367EAC"/>
    <w:rsid w:val="00371E09"/>
    <w:rsid w:val="00372F1B"/>
    <w:rsid w:val="00373FF8"/>
    <w:rsid w:val="003747A7"/>
    <w:rsid w:val="00385906"/>
    <w:rsid w:val="00387679"/>
    <w:rsid w:val="00390CE0"/>
    <w:rsid w:val="00391D32"/>
    <w:rsid w:val="0039467B"/>
    <w:rsid w:val="00395DCB"/>
    <w:rsid w:val="0039732C"/>
    <w:rsid w:val="003A15BF"/>
    <w:rsid w:val="003A1EFC"/>
    <w:rsid w:val="003A2DDF"/>
    <w:rsid w:val="003A318C"/>
    <w:rsid w:val="003A55C7"/>
    <w:rsid w:val="003A5E45"/>
    <w:rsid w:val="003A7D8F"/>
    <w:rsid w:val="003B0E11"/>
    <w:rsid w:val="003B1726"/>
    <w:rsid w:val="003B3536"/>
    <w:rsid w:val="003B7DEF"/>
    <w:rsid w:val="003C3755"/>
    <w:rsid w:val="003C700D"/>
    <w:rsid w:val="003D0C21"/>
    <w:rsid w:val="003E69B7"/>
    <w:rsid w:val="003E76FE"/>
    <w:rsid w:val="003F0208"/>
    <w:rsid w:val="003F48CE"/>
    <w:rsid w:val="003F5D7D"/>
    <w:rsid w:val="003F5ED6"/>
    <w:rsid w:val="004005F5"/>
    <w:rsid w:val="004028CB"/>
    <w:rsid w:val="00402AEF"/>
    <w:rsid w:val="0040345B"/>
    <w:rsid w:val="004036D0"/>
    <w:rsid w:val="00404F0C"/>
    <w:rsid w:val="00405C99"/>
    <w:rsid w:val="00406E15"/>
    <w:rsid w:val="00412BAC"/>
    <w:rsid w:val="00413778"/>
    <w:rsid w:val="0041418B"/>
    <w:rsid w:val="0041571F"/>
    <w:rsid w:val="004167F4"/>
    <w:rsid w:val="00420315"/>
    <w:rsid w:val="004207D4"/>
    <w:rsid w:val="00421B64"/>
    <w:rsid w:val="004233AA"/>
    <w:rsid w:val="00424B5D"/>
    <w:rsid w:val="00425E64"/>
    <w:rsid w:val="00430598"/>
    <w:rsid w:val="00430B93"/>
    <w:rsid w:val="00432150"/>
    <w:rsid w:val="00432BB4"/>
    <w:rsid w:val="0044033E"/>
    <w:rsid w:val="004419D3"/>
    <w:rsid w:val="004436E4"/>
    <w:rsid w:val="00450CC1"/>
    <w:rsid w:val="00451CF4"/>
    <w:rsid w:val="004520D3"/>
    <w:rsid w:val="004533C1"/>
    <w:rsid w:val="00456F1F"/>
    <w:rsid w:val="004578CE"/>
    <w:rsid w:val="00460B5C"/>
    <w:rsid w:val="00467484"/>
    <w:rsid w:val="00473491"/>
    <w:rsid w:val="00474CB3"/>
    <w:rsid w:val="00474E41"/>
    <w:rsid w:val="00475AA1"/>
    <w:rsid w:val="00475C7C"/>
    <w:rsid w:val="00477FE9"/>
    <w:rsid w:val="00480319"/>
    <w:rsid w:val="004866E7"/>
    <w:rsid w:val="0049096A"/>
    <w:rsid w:val="00491BA7"/>
    <w:rsid w:val="00491CE1"/>
    <w:rsid w:val="0049259E"/>
    <w:rsid w:val="00492D59"/>
    <w:rsid w:val="00492E85"/>
    <w:rsid w:val="0049334B"/>
    <w:rsid w:val="004934A9"/>
    <w:rsid w:val="00493BF0"/>
    <w:rsid w:val="00496230"/>
    <w:rsid w:val="00496827"/>
    <w:rsid w:val="004A247C"/>
    <w:rsid w:val="004A55F5"/>
    <w:rsid w:val="004A6F66"/>
    <w:rsid w:val="004B399C"/>
    <w:rsid w:val="004B5E19"/>
    <w:rsid w:val="004B7265"/>
    <w:rsid w:val="004C0771"/>
    <w:rsid w:val="004C0EC5"/>
    <w:rsid w:val="004C5C6B"/>
    <w:rsid w:val="004C638E"/>
    <w:rsid w:val="004C6917"/>
    <w:rsid w:val="004D0727"/>
    <w:rsid w:val="004D136B"/>
    <w:rsid w:val="004D36BE"/>
    <w:rsid w:val="004D4D09"/>
    <w:rsid w:val="004E0BCB"/>
    <w:rsid w:val="004E6F95"/>
    <w:rsid w:val="004F0E44"/>
    <w:rsid w:val="004F5788"/>
    <w:rsid w:val="004F7A06"/>
    <w:rsid w:val="005027D9"/>
    <w:rsid w:val="00502BA7"/>
    <w:rsid w:val="00507112"/>
    <w:rsid w:val="00507536"/>
    <w:rsid w:val="00510966"/>
    <w:rsid w:val="00511305"/>
    <w:rsid w:val="00512B27"/>
    <w:rsid w:val="005132EC"/>
    <w:rsid w:val="005147F1"/>
    <w:rsid w:val="00516401"/>
    <w:rsid w:val="005216CE"/>
    <w:rsid w:val="00522B6D"/>
    <w:rsid w:val="00524014"/>
    <w:rsid w:val="005268E3"/>
    <w:rsid w:val="005277F4"/>
    <w:rsid w:val="0053189C"/>
    <w:rsid w:val="00534A9E"/>
    <w:rsid w:val="0053541E"/>
    <w:rsid w:val="00535A8A"/>
    <w:rsid w:val="00552798"/>
    <w:rsid w:val="005537A3"/>
    <w:rsid w:val="00556A6F"/>
    <w:rsid w:val="005579C3"/>
    <w:rsid w:val="005614D2"/>
    <w:rsid w:val="00561A7E"/>
    <w:rsid w:val="005644C5"/>
    <w:rsid w:val="00570BAE"/>
    <w:rsid w:val="00574069"/>
    <w:rsid w:val="00574554"/>
    <w:rsid w:val="00575703"/>
    <w:rsid w:val="00583416"/>
    <w:rsid w:val="00590C8C"/>
    <w:rsid w:val="00595092"/>
    <w:rsid w:val="005973E4"/>
    <w:rsid w:val="005A15A2"/>
    <w:rsid w:val="005A2606"/>
    <w:rsid w:val="005A351E"/>
    <w:rsid w:val="005A3A11"/>
    <w:rsid w:val="005A4090"/>
    <w:rsid w:val="005A4A96"/>
    <w:rsid w:val="005B0CC1"/>
    <w:rsid w:val="005B21CB"/>
    <w:rsid w:val="005B646B"/>
    <w:rsid w:val="005B71A2"/>
    <w:rsid w:val="005B7B99"/>
    <w:rsid w:val="005C2714"/>
    <w:rsid w:val="005C2D24"/>
    <w:rsid w:val="005D2FC9"/>
    <w:rsid w:val="005D622A"/>
    <w:rsid w:val="005D6B68"/>
    <w:rsid w:val="005E03F4"/>
    <w:rsid w:val="005E0583"/>
    <w:rsid w:val="005E23FA"/>
    <w:rsid w:val="005E3C30"/>
    <w:rsid w:val="005E6BE2"/>
    <w:rsid w:val="005F357A"/>
    <w:rsid w:val="00600A0E"/>
    <w:rsid w:val="00605352"/>
    <w:rsid w:val="00605B0A"/>
    <w:rsid w:val="00606322"/>
    <w:rsid w:val="0060727D"/>
    <w:rsid w:val="00610580"/>
    <w:rsid w:val="00614991"/>
    <w:rsid w:val="006151FB"/>
    <w:rsid w:val="00616D55"/>
    <w:rsid w:val="00617714"/>
    <w:rsid w:val="006200C9"/>
    <w:rsid w:val="00621B41"/>
    <w:rsid w:val="00623B0D"/>
    <w:rsid w:val="00624466"/>
    <w:rsid w:val="00625907"/>
    <w:rsid w:val="006364B8"/>
    <w:rsid w:val="00641132"/>
    <w:rsid w:val="00643CB6"/>
    <w:rsid w:val="006460CB"/>
    <w:rsid w:val="006470D4"/>
    <w:rsid w:val="0065096F"/>
    <w:rsid w:val="00651443"/>
    <w:rsid w:val="00654D96"/>
    <w:rsid w:val="006564DD"/>
    <w:rsid w:val="00660840"/>
    <w:rsid w:val="00660D86"/>
    <w:rsid w:val="00664101"/>
    <w:rsid w:val="0066530E"/>
    <w:rsid w:val="0066558F"/>
    <w:rsid w:val="00666135"/>
    <w:rsid w:val="00666580"/>
    <w:rsid w:val="006673D5"/>
    <w:rsid w:val="0067023A"/>
    <w:rsid w:val="00672D54"/>
    <w:rsid w:val="00673821"/>
    <w:rsid w:val="00674E19"/>
    <w:rsid w:val="00675605"/>
    <w:rsid w:val="006756A8"/>
    <w:rsid w:val="00675884"/>
    <w:rsid w:val="00682F9B"/>
    <w:rsid w:val="006835ED"/>
    <w:rsid w:val="006837A6"/>
    <w:rsid w:val="006844A3"/>
    <w:rsid w:val="0068534E"/>
    <w:rsid w:val="00685390"/>
    <w:rsid w:val="00691221"/>
    <w:rsid w:val="006915A9"/>
    <w:rsid w:val="006926E1"/>
    <w:rsid w:val="0069399B"/>
    <w:rsid w:val="00694A71"/>
    <w:rsid w:val="0069617E"/>
    <w:rsid w:val="00697FE7"/>
    <w:rsid w:val="006A11A8"/>
    <w:rsid w:val="006A5F2C"/>
    <w:rsid w:val="006B298A"/>
    <w:rsid w:val="006C3A3B"/>
    <w:rsid w:val="006C712D"/>
    <w:rsid w:val="006C72E9"/>
    <w:rsid w:val="006C735D"/>
    <w:rsid w:val="006D13CC"/>
    <w:rsid w:val="006D259A"/>
    <w:rsid w:val="006D43BB"/>
    <w:rsid w:val="006E0CEB"/>
    <w:rsid w:val="006E36D6"/>
    <w:rsid w:val="006E5A33"/>
    <w:rsid w:val="006E5ED8"/>
    <w:rsid w:val="006E63A2"/>
    <w:rsid w:val="006F0B40"/>
    <w:rsid w:val="006F11D9"/>
    <w:rsid w:val="006F32E0"/>
    <w:rsid w:val="006F33DC"/>
    <w:rsid w:val="006F4D33"/>
    <w:rsid w:val="006F4E57"/>
    <w:rsid w:val="006F6EF7"/>
    <w:rsid w:val="006F7F4C"/>
    <w:rsid w:val="00701695"/>
    <w:rsid w:val="007047F1"/>
    <w:rsid w:val="00705C69"/>
    <w:rsid w:val="00724280"/>
    <w:rsid w:val="007265B3"/>
    <w:rsid w:val="0073743F"/>
    <w:rsid w:val="00737CBD"/>
    <w:rsid w:val="00737D7E"/>
    <w:rsid w:val="00745BBC"/>
    <w:rsid w:val="0074776D"/>
    <w:rsid w:val="00753B8A"/>
    <w:rsid w:val="00755358"/>
    <w:rsid w:val="007555D4"/>
    <w:rsid w:val="00755941"/>
    <w:rsid w:val="00757B4D"/>
    <w:rsid w:val="007609AA"/>
    <w:rsid w:val="0076544E"/>
    <w:rsid w:val="007701D0"/>
    <w:rsid w:val="007712E5"/>
    <w:rsid w:val="007714B7"/>
    <w:rsid w:val="007720DE"/>
    <w:rsid w:val="00772B06"/>
    <w:rsid w:val="00780149"/>
    <w:rsid w:val="0078102D"/>
    <w:rsid w:val="007836BB"/>
    <w:rsid w:val="00783B23"/>
    <w:rsid w:val="00785389"/>
    <w:rsid w:val="00786DEB"/>
    <w:rsid w:val="00787135"/>
    <w:rsid w:val="00791ED4"/>
    <w:rsid w:val="00795765"/>
    <w:rsid w:val="00797587"/>
    <w:rsid w:val="007A2F90"/>
    <w:rsid w:val="007A3344"/>
    <w:rsid w:val="007A3CDC"/>
    <w:rsid w:val="007A43FE"/>
    <w:rsid w:val="007B25EC"/>
    <w:rsid w:val="007B3507"/>
    <w:rsid w:val="007B476F"/>
    <w:rsid w:val="007B510A"/>
    <w:rsid w:val="007B531B"/>
    <w:rsid w:val="007C0DC2"/>
    <w:rsid w:val="007C2047"/>
    <w:rsid w:val="007C2D68"/>
    <w:rsid w:val="007C5BF5"/>
    <w:rsid w:val="007C77B1"/>
    <w:rsid w:val="007D1704"/>
    <w:rsid w:val="007D206C"/>
    <w:rsid w:val="007D3B0B"/>
    <w:rsid w:val="007D5CAB"/>
    <w:rsid w:val="007D65C9"/>
    <w:rsid w:val="007D7648"/>
    <w:rsid w:val="007D7CCE"/>
    <w:rsid w:val="007E1C54"/>
    <w:rsid w:val="007E6D2C"/>
    <w:rsid w:val="007E6FB8"/>
    <w:rsid w:val="007E7D18"/>
    <w:rsid w:val="007F3A6A"/>
    <w:rsid w:val="007F530B"/>
    <w:rsid w:val="00800467"/>
    <w:rsid w:val="0080253E"/>
    <w:rsid w:val="00805077"/>
    <w:rsid w:val="00805920"/>
    <w:rsid w:val="00806602"/>
    <w:rsid w:val="00810DB2"/>
    <w:rsid w:val="00811A48"/>
    <w:rsid w:val="00814AB5"/>
    <w:rsid w:val="00820812"/>
    <w:rsid w:val="00821F3A"/>
    <w:rsid w:val="00823498"/>
    <w:rsid w:val="0083490F"/>
    <w:rsid w:val="00834AAF"/>
    <w:rsid w:val="0083676D"/>
    <w:rsid w:val="00837004"/>
    <w:rsid w:val="00843618"/>
    <w:rsid w:val="008474D2"/>
    <w:rsid w:val="00854113"/>
    <w:rsid w:val="008546F1"/>
    <w:rsid w:val="00854BB4"/>
    <w:rsid w:val="0085588D"/>
    <w:rsid w:val="00856794"/>
    <w:rsid w:val="00857821"/>
    <w:rsid w:val="008628D0"/>
    <w:rsid w:val="0086447A"/>
    <w:rsid w:val="008644DE"/>
    <w:rsid w:val="00865B9C"/>
    <w:rsid w:val="008664D2"/>
    <w:rsid w:val="00871075"/>
    <w:rsid w:val="00871814"/>
    <w:rsid w:val="00873F6F"/>
    <w:rsid w:val="008758C4"/>
    <w:rsid w:val="0088188F"/>
    <w:rsid w:val="008852C3"/>
    <w:rsid w:val="0088625F"/>
    <w:rsid w:val="00890B17"/>
    <w:rsid w:val="00893E19"/>
    <w:rsid w:val="00894920"/>
    <w:rsid w:val="00894AC5"/>
    <w:rsid w:val="0089602E"/>
    <w:rsid w:val="00897650"/>
    <w:rsid w:val="008A0C18"/>
    <w:rsid w:val="008A429E"/>
    <w:rsid w:val="008A5637"/>
    <w:rsid w:val="008B3B54"/>
    <w:rsid w:val="008B4BFF"/>
    <w:rsid w:val="008C0776"/>
    <w:rsid w:val="008C136C"/>
    <w:rsid w:val="008C38FA"/>
    <w:rsid w:val="008C45C9"/>
    <w:rsid w:val="008C5A54"/>
    <w:rsid w:val="008C7D11"/>
    <w:rsid w:val="008D3D13"/>
    <w:rsid w:val="008D3F42"/>
    <w:rsid w:val="008D453B"/>
    <w:rsid w:val="008E359C"/>
    <w:rsid w:val="008E3C04"/>
    <w:rsid w:val="008E4FD2"/>
    <w:rsid w:val="008E7780"/>
    <w:rsid w:val="008E7C14"/>
    <w:rsid w:val="008F07BE"/>
    <w:rsid w:val="008F0D38"/>
    <w:rsid w:val="008F12CC"/>
    <w:rsid w:val="008F23CC"/>
    <w:rsid w:val="008F5565"/>
    <w:rsid w:val="008F723A"/>
    <w:rsid w:val="008F75FF"/>
    <w:rsid w:val="00900D56"/>
    <w:rsid w:val="0090131D"/>
    <w:rsid w:val="00902227"/>
    <w:rsid w:val="00906FC3"/>
    <w:rsid w:val="00910F3A"/>
    <w:rsid w:val="00911BCE"/>
    <w:rsid w:val="00913F0B"/>
    <w:rsid w:val="00917C08"/>
    <w:rsid w:val="0092065F"/>
    <w:rsid w:val="009227A0"/>
    <w:rsid w:val="009258C8"/>
    <w:rsid w:val="00944581"/>
    <w:rsid w:val="00946322"/>
    <w:rsid w:val="0095083E"/>
    <w:rsid w:val="00950E6B"/>
    <w:rsid w:val="00954767"/>
    <w:rsid w:val="00955625"/>
    <w:rsid w:val="0095620E"/>
    <w:rsid w:val="00957A7C"/>
    <w:rsid w:val="00960031"/>
    <w:rsid w:val="009630B2"/>
    <w:rsid w:val="00964F18"/>
    <w:rsid w:val="00971B8A"/>
    <w:rsid w:val="0097250A"/>
    <w:rsid w:val="00972CAD"/>
    <w:rsid w:val="00973A55"/>
    <w:rsid w:val="00976AD8"/>
    <w:rsid w:val="0097770D"/>
    <w:rsid w:val="009800E3"/>
    <w:rsid w:val="00983505"/>
    <w:rsid w:val="009910E5"/>
    <w:rsid w:val="00993054"/>
    <w:rsid w:val="00994114"/>
    <w:rsid w:val="009A5DA4"/>
    <w:rsid w:val="009A75D0"/>
    <w:rsid w:val="009B2351"/>
    <w:rsid w:val="009B3886"/>
    <w:rsid w:val="009B4E54"/>
    <w:rsid w:val="009C53D7"/>
    <w:rsid w:val="009C6B58"/>
    <w:rsid w:val="009D148E"/>
    <w:rsid w:val="009D59E7"/>
    <w:rsid w:val="009E0570"/>
    <w:rsid w:val="009E1625"/>
    <w:rsid w:val="009E4EBB"/>
    <w:rsid w:val="009E62DD"/>
    <w:rsid w:val="009E64E4"/>
    <w:rsid w:val="009F06F8"/>
    <w:rsid w:val="009F0B80"/>
    <w:rsid w:val="009F1868"/>
    <w:rsid w:val="009F2617"/>
    <w:rsid w:val="00A05141"/>
    <w:rsid w:val="00A10931"/>
    <w:rsid w:val="00A12787"/>
    <w:rsid w:val="00A14F1D"/>
    <w:rsid w:val="00A20A1C"/>
    <w:rsid w:val="00A21577"/>
    <w:rsid w:val="00A240D4"/>
    <w:rsid w:val="00A26093"/>
    <w:rsid w:val="00A30F3C"/>
    <w:rsid w:val="00A32EED"/>
    <w:rsid w:val="00A36DA2"/>
    <w:rsid w:val="00A36DCD"/>
    <w:rsid w:val="00A42016"/>
    <w:rsid w:val="00A4208D"/>
    <w:rsid w:val="00A420FE"/>
    <w:rsid w:val="00A44E7A"/>
    <w:rsid w:val="00A467BA"/>
    <w:rsid w:val="00A47DD1"/>
    <w:rsid w:val="00A5050D"/>
    <w:rsid w:val="00A52B88"/>
    <w:rsid w:val="00A56808"/>
    <w:rsid w:val="00A5764D"/>
    <w:rsid w:val="00A57E79"/>
    <w:rsid w:val="00A60585"/>
    <w:rsid w:val="00A62A2F"/>
    <w:rsid w:val="00A64096"/>
    <w:rsid w:val="00A6572C"/>
    <w:rsid w:val="00A659DE"/>
    <w:rsid w:val="00A6746F"/>
    <w:rsid w:val="00A7393F"/>
    <w:rsid w:val="00A740D9"/>
    <w:rsid w:val="00A748F6"/>
    <w:rsid w:val="00A77070"/>
    <w:rsid w:val="00A80097"/>
    <w:rsid w:val="00A820BF"/>
    <w:rsid w:val="00A8274B"/>
    <w:rsid w:val="00A84CF8"/>
    <w:rsid w:val="00A8709A"/>
    <w:rsid w:val="00A878E1"/>
    <w:rsid w:val="00A96153"/>
    <w:rsid w:val="00AA30EF"/>
    <w:rsid w:val="00AA3A65"/>
    <w:rsid w:val="00AA4D87"/>
    <w:rsid w:val="00AB6548"/>
    <w:rsid w:val="00AB7C91"/>
    <w:rsid w:val="00AB7D89"/>
    <w:rsid w:val="00AC17C3"/>
    <w:rsid w:val="00AC43CE"/>
    <w:rsid w:val="00AC60FD"/>
    <w:rsid w:val="00AC6F50"/>
    <w:rsid w:val="00AC7040"/>
    <w:rsid w:val="00AD27ED"/>
    <w:rsid w:val="00AD35F9"/>
    <w:rsid w:val="00AD3E2E"/>
    <w:rsid w:val="00AD59D9"/>
    <w:rsid w:val="00AE1075"/>
    <w:rsid w:val="00AE3165"/>
    <w:rsid w:val="00AE41C1"/>
    <w:rsid w:val="00AE51ED"/>
    <w:rsid w:val="00AE545A"/>
    <w:rsid w:val="00AF0B6E"/>
    <w:rsid w:val="00AF16C1"/>
    <w:rsid w:val="00AF1998"/>
    <w:rsid w:val="00AF20C5"/>
    <w:rsid w:val="00AF5E38"/>
    <w:rsid w:val="00B0067A"/>
    <w:rsid w:val="00B02AC9"/>
    <w:rsid w:val="00B03A89"/>
    <w:rsid w:val="00B049DE"/>
    <w:rsid w:val="00B14008"/>
    <w:rsid w:val="00B15AEA"/>
    <w:rsid w:val="00B21CCE"/>
    <w:rsid w:val="00B21D72"/>
    <w:rsid w:val="00B23904"/>
    <w:rsid w:val="00B25A63"/>
    <w:rsid w:val="00B26DB1"/>
    <w:rsid w:val="00B335FA"/>
    <w:rsid w:val="00B344F2"/>
    <w:rsid w:val="00B34635"/>
    <w:rsid w:val="00B3480B"/>
    <w:rsid w:val="00B37275"/>
    <w:rsid w:val="00B4627A"/>
    <w:rsid w:val="00B47ACF"/>
    <w:rsid w:val="00B503D6"/>
    <w:rsid w:val="00B52B39"/>
    <w:rsid w:val="00B5496C"/>
    <w:rsid w:val="00B552D3"/>
    <w:rsid w:val="00B55749"/>
    <w:rsid w:val="00B56F0C"/>
    <w:rsid w:val="00B60112"/>
    <w:rsid w:val="00B60CF6"/>
    <w:rsid w:val="00B61184"/>
    <w:rsid w:val="00B6167F"/>
    <w:rsid w:val="00B65350"/>
    <w:rsid w:val="00B6723A"/>
    <w:rsid w:val="00B67B6E"/>
    <w:rsid w:val="00B7039F"/>
    <w:rsid w:val="00B71070"/>
    <w:rsid w:val="00B718BB"/>
    <w:rsid w:val="00B71F99"/>
    <w:rsid w:val="00B738DB"/>
    <w:rsid w:val="00B74B2C"/>
    <w:rsid w:val="00B77015"/>
    <w:rsid w:val="00B810FD"/>
    <w:rsid w:val="00B82380"/>
    <w:rsid w:val="00B82A23"/>
    <w:rsid w:val="00B839A5"/>
    <w:rsid w:val="00B84DD7"/>
    <w:rsid w:val="00B85933"/>
    <w:rsid w:val="00B87F54"/>
    <w:rsid w:val="00B92AEC"/>
    <w:rsid w:val="00B92D25"/>
    <w:rsid w:val="00B9756B"/>
    <w:rsid w:val="00BA0D60"/>
    <w:rsid w:val="00BA1B85"/>
    <w:rsid w:val="00BA4D08"/>
    <w:rsid w:val="00BA664E"/>
    <w:rsid w:val="00BB223A"/>
    <w:rsid w:val="00BC0F89"/>
    <w:rsid w:val="00BC6E4B"/>
    <w:rsid w:val="00BD0832"/>
    <w:rsid w:val="00BD4EA7"/>
    <w:rsid w:val="00BD6490"/>
    <w:rsid w:val="00BD6BBC"/>
    <w:rsid w:val="00BE0718"/>
    <w:rsid w:val="00BE5EB4"/>
    <w:rsid w:val="00BE7FED"/>
    <w:rsid w:val="00BF009E"/>
    <w:rsid w:val="00BF00EE"/>
    <w:rsid w:val="00BF02B5"/>
    <w:rsid w:val="00BF03D6"/>
    <w:rsid w:val="00BF1E6E"/>
    <w:rsid w:val="00BF285C"/>
    <w:rsid w:val="00BF2B97"/>
    <w:rsid w:val="00C00F20"/>
    <w:rsid w:val="00C055F1"/>
    <w:rsid w:val="00C05D9C"/>
    <w:rsid w:val="00C06DFD"/>
    <w:rsid w:val="00C07907"/>
    <w:rsid w:val="00C07B85"/>
    <w:rsid w:val="00C10674"/>
    <w:rsid w:val="00C1363D"/>
    <w:rsid w:val="00C15D7D"/>
    <w:rsid w:val="00C16870"/>
    <w:rsid w:val="00C17020"/>
    <w:rsid w:val="00C17E7D"/>
    <w:rsid w:val="00C263A8"/>
    <w:rsid w:val="00C303FA"/>
    <w:rsid w:val="00C362BA"/>
    <w:rsid w:val="00C36DFC"/>
    <w:rsid w:val="00C37B09"/>
    <w:rsid w:val="00C41648"/>
    <w:rsid w:val="00C44302"/>
    <w:rsid w:val="00C45E98"/>
    <w:rsid w:val="00C460CE"/>
    <w:rsid w:val="00C463C9"/>
    <w:rsid w:val="00C46536"/>
    <w:rsid w:val="00C52AC3"/>
    <w:rsid w:val="00C57EDE"/>
    <w:rsid w:val="00C644B9"/>
    <w:rsid w:val="00C67A8B"/>
    <w:rsid w:val="00C71417"/>
    <w:rsid w:val="00C7184D"/>
    <w:rsid w:val="00C7314F"/>
    <w:rsid w:val="00C74D11"/>
    <w:rsid w:val="00C75380"/>
    <w:rsid w:val="00C7560B"/>
    <w:rsid w:val="00C76492"/>
    <w:rsid w:val="00C87A48"/>
    <w:rsid w:val="00C910AD"/>
    <w:rsid w:val="00C91C4C"/>
    <w:rsid w:val="00C9366A"/>
    <w:rsid w:val="00C9427F"/>
    <w:rsid w:val="00C9428B"/>
    <w:rsid w:val="00C942EF"/>
    <w:rsid w:val="00C94813"/>
    <w:rsid w:val="00CA4A0A"/>
    <w:rsid w:val="00CA4CEB"/>
    <w:rsid w:val="00CA5AB5"/>
    <w:rsid w:val="00CA68AC"/>
    <w:rsid w:val="00CB1DC3"/>
    <w:rsid w:val="00CB55F0"/>
    <w:rsid w:val="00CB778A"/>
    <w:rsid w:val="00CC10F8"/>
    <w:rsid w:val="00CC1980"/>
    <w:rsid w:val="00CC1E14"/>
    <w:rsid w:val="00CC47DE"/>
    <w:rsid w:val="00CC7A71"/>
    <w:rsid w:val="00CD0DA2"/>
    <w:rsid w:val="00CD1994"/>
    <w:rsid w:val="00CD3516"/>
    <w:rsid w:val="00CD5DFF"/>
    <w:rsid w:val="00CE179A"/>
    <w:rsid w:val="00CE68DF"/>
    <w:rsid w:val="00CF10FD"/>
    <w:rsid w:val="00CF3274"/>
    <w:rsid w:val="00CF4446"/>
    <w:rsid w:val="00CF48F9"/>
    <w:rsid w:val="00CF50CA"/>
    <w:rsid w:val="00CF59EC"/>
    <w:rsid w:val="00D00607"/>
    <w:rsid w:val="00D01259"/>
    <w:rsid w:val="00D013F3"/>
    <w:rsid w:val="00D03FD3"/>
    <w:rsid w:val="00D072CE"/>
    <w:rsid w:val="00D11E48"/>
    <w:rsid w:val="00D1468E"/>
    <w:rsid w:val="00D170EF"/>
    <w:rsid w:val="00D22E02"/>
    <w:rsid w:val="00D3008C"/>
    <w:rsid w:val="00D31EC0"/>
    <w:rsid w:val="00D332E3"/>
    <w:rsid w:val="00D35471"/>
    <w:rsid w:val="00D360C8"/>
    <w:rsid w:val="00D37B68"/>
    <w:rsid w:val="00D46AF6"/>
    <w:rsid w:val="00D47072"/>
    <w:rsid w:val="00D47A80"/>
    <w:rsid w:val="00D50373"/>
    <w:rsid w:val="00D51742"/>
    <w:rsid w:val="00D54CD1"/>
    <w:rsid w:val="00D554AD"/>
    <w:rsid w:val="00D57D9F"/>
    <w:rsid w:val="00D60164"/>
    <w:rsid w:val="00D6338D"/>
    <w:rsid w:val="00D640C2"/>
    <w:rsid w:val="00D64F25"/>
    <w:rsid w:val="00D652AA"/>
    <w:rsid w:val="00D67756"/>
    <w:rsid w:val="00D8046F"/>
    <w:rsid w:val="00D805FE"/>
    <w:rsid w:val="00D81C09"/>
    <w:rsid w:val="00D92564"/>
    <w:rsid w:val="00D92989"/>
    <w:rsid w:val="00DA0E4A"/>
    <w:rsid w:val="00DA71CE"/>
    <w:rsid w:val="00DA72CD"/>
    <w:rsid w:val="00DA794F"/>
    <w:rsid w:val="00DB4D5D"/>
    <w:rsid w:val="00DB7157"/>
    <w:rsid w:val="00DC0674"/>
    <w:rsid w:val="00DC0AF6"/>
    <w:rsid w:val="00DC1041"/>
    <w:rsid w:val="00DC2B4A"/>
    <w:rsid w:val="00DC2FFE"/>
    <w:rsid w:val="00DD1F0F"/>
    <w:rsid w:val="00DD73EC"/>
    <w:rsid w:val="00DE6A6B"/>
    <w:rsid w:val="00DF1C2E"/>
    <w:rsid w:val="00DF1FFB"/>
    <w:rsid w:val="00DF499E"/>
    <w:rsid w:val="00DF5109"/>
    <w:rsid w:val="00E001AD"/>
    <w:rsid w:val="00E04C4D"/>
    <w:rsid w:val="00E06F50"/>
    <w:rsid w:val="00E0733D"/>
    <w:rsid w:val="00E13280"/>
    <w:rsid w:val="00E14122"/>
    <w:rsid w:val="00E16EBB"/>
    <w:rsid w:val="00E21792"/>
    <w:rsid w:val="00E268FE"/>
    <w:rsid w:val="00E269B3"/>
    <w:rsid w:val="00E30FEF"/>
    <w:rsid w:val="00E333DA"/>
    <w:rsid w:val="00E35B49"/>
    <w:rsid w:val="00E3604D"/>
    <w:rsid w:val="00E40B68"/>
    <w:rsid w:val="00E41039"/>
    <w:rsid w:val="00E427AB"/>
    <w:rsid w:val="00E475DE"/>
    <w:rsid w:val="00E5030A"/>
    <w:rsid w:val="00E50B1C"/>
    <w:rsid w:val="00E533DB"/>
    <w:rsid w:val="00E554BD"/>
    <w:rsid w:val="00E6096A"/>
    <w:rsid w:val="00E658C6"/>
    <w:rsid w:val="00E67AC7"/>
    <w:rsid w:val="00E72DD9"/>
    <w:rsid w:val="00E730EA"/>
    <w:rsid w:val="00E75323"/>
    <w:rsid w:val="00E77034"/>
    <w:rsid w:val="00E77F50"/>
    <w:rsid w:val="00E8102F"/>
    <w:rsid w:val="00E812EB"/>
    <w:rsid w:val="00E82553"/>
    <w:rsid w:val="00E82C96"/>
    <w:rsid w:val="00E86A7F"/>
    <w:rsid w:val="00E91C7B"/>
    <w:rsid w:val="00E927A4"/>
    <w:rsid w:val="00E929AB"/>
    <w:rsid w:val="00E9358C"/>
    <w:rsid w:val="00EA07A9"/>
    <w:rsid w:val="00EA1F02"/>
    <w:rsid w:val="00EB0BCC"/>
    <w:rsid w:val="00EB0CE3"/>
    <w:rsid w:val="00EB0FB2"/>
    <w:rsid w:val="00EB2FA0"/>
    <w:rsid w:val="00EB5909"/>
    <w:rsid w:val="00EB6E7E"/>
    <w:rsid w:val="00EC0A93"/>
    <w:rsid w:val="00EC2B0E"/>
    <w:rsid w:val="00EC2E2B"/>
    <w:rsid w:val="00EC3815"/>
    <w:rsid w:val="00EC6667"/>
    <w:rsid w:val="00ED07F6"/>
    <w:rsid w:val="00ED5614"/>
    <w:rsid w:val="00ED6C96"/>
    <w:rsid w:val="00ED7140"/>
    <w:rsid w:val="00EE02E5"/>
    <w:rsid w:val="00EE143B"/>
    <w:rsid w:val="00EE2260"/>
    <w:rsid w:val="00EE3A53"/>
    <w:rsid w:val="00EE5068"/>
    <w:rsid w:val="00EE64F4"/>
    <w:rsid w:val="00EF67B5"/>
    <w:rsid w:val="00EF7023"/>
    <w:rsid w:val="00F009B8"/>
    <w:rsid w:val="00F013BF"/>
    <w:rsid w:val="00F04D9F"/>
    <w:rsid w:val="00F050E9"/>
    <w:rsid w:val="00F11F03"/>
    <w:rsid w:val="00F164C3"/>
    <w:rsid w:val="00F20580"/>
    <w:rsid w:val="00F2220B"/>
    <w:rsid w:val="00F23929"/>
    <w:rsid w:val="00F27EF0"/>
    <w:rsid w:val="00F30A99"/>
    <w:rsid w:val="00F326DE"/>
    <w:rsid w:val="00F33498"/>
    <w:rsid w:val="00F33D69"/>
    <w:rsid w:val="00F41150"/>
    <w:rsid w:val="00F43669"/>
    <w:rsid w:val="00F470C0"/>
    <w:rsid w:val="00F522B0"/>
    <w:rsid w:val="00F54A6F"/>
    <w:rsid w:val="00F560B2"/>
    <w:rsid w:val="00F6092D"/>
    <w:rsid w:val="00F61100"/>
    <w:rsid w:val="00F61177"/>
    <w:rsid w:val="00F61884"/>
    <w:rsid w:val="00F7461C"/>
    <w:rsid w:val="00F763DF"/>
    <w:rsid w:val="00F90891"/>
    <w:rsid w:val="00F929BB"/>
    <w:rsid w:val="00F92B98"/>
    <w:rsid w:val="00F93C78"/>
    <w:rsid w:val="00F963DF"/>
    <w:rsid w:val="00FA7AFB"/>
    <w:rsid w:val="00FB25A1"/>
    <w:rsid w:val="00FB3FEC"/>
    <w:rsid w:val="00FB3FF3"/>
    <w:rsid w:val="00FB5B38"/>
    <w:rsid w:val="00FB5E17"/>
    <w:rsid w:val="00FB689B"/>
    <w:rsid w:val="00FC012C"/>
    <w:rsid w:val="00FC2DF1"/>
    <w:rsid w:val="00FC5009"/>
    <w:rsid w:val="00FD132D"/>
    <w:rsid w:val="00FD3058"/>
    <w:rsid w:val="00FD3DF6"/>
    <w:rsid w:val="00FE1089"/>
    <w:rsid w:val="00FE35D4"/>
    <w:rsid w:val="00FF096A"/>
    <w:rsid w:val="00FF2C79"/>
    <w:rsid w:val="00FF2EB7"/>
    <w:rsid w:val="00FF441C"/>
    <w:rsid w:val="00FF7594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0513FE"/>
  <w15:docId w15:val="{0BFDAEDB-B9AC-4420-9302-25F2772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7A4"/>
  </w:style>
  <w:style w:type="paragraph" w:styleId="Heading1">
    <w:name w:val="heading 1"/>
    <w:basedOn w:val="Normal"/>
    <w:next w:val="NormalIndent"/>
    <w:link w:val="Heading1Char"/>
    <w:qFormat/>
    <w:rsid w:val="008C45C9"/>
    <w:pPr>
      <w:keepNext/>
      <w:keepLines/>
      <w:pageBreakBefore/>
      <w:numPr>
        <w:numId w:val="1"/>
      </w:numPr>
      <w:spacing w:before="240" w:after="48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8C45C9"/>
    <w:pPr>
      <w:keepNext/>
      <w:keepLines/>
      <w:numPr>
        <w:ilvl w:val="1"/>
        <w:numId w:val="1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45C9"/>
    <w:pPr>
      <w:keepNext/>
      <w:keepLines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Indent"/>
    <w:link w:val="Heading4Char"/>
    <w:semiHidden/>
    <w:unhideWhenUsed/>
    <w:qFormat/>
    <w:rsid w:val="008C45C9"/>
    <w:pPr>
      <w:keepNext/>
      <w:numPr>
        <w:ilvl w:val="3"/>
        <w:numId w:val="1"/>
      </w:numP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45C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6">
    <w:name w:val="heading 6"/>
    <w:basedOn w:val="Normal"/>
    <w:next w:val="NormalIndent"/>
    <w:link w:val="Heading6Char"/>
    <w:semiHidden/>
    <w:unhideWhenUsed/>
    <w:qFormat/>
    <w:rsid w:val="008C45C9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7">
    <w:name w:val="heading 7"/>
    <w:basedOn w:val="Normal"/>
    <w:next w:val="NormalIndent"/>
    <w:link w:val="Heading7Char"/>
    <w:semiHidden/>
    <w:unhideWhenUsed/>
    <w:qFormat/>
    <w:rsid w:val="008C45C9"/>
    <w:pPr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45C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Indent"/>
    <w:link w:val="Heading9Char"/>
    <w:semiHidden/>
    <w:unhideWhenUsed/>
    <w:qFormat/>
    <w:rsid w:val="008C45C9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11"/>
  </w:style>
  <w:style w:type="paragraph" w:styleId="Footer">
    <w:name w:val="footer"/>
    <w:basedOn w:val="Normal"/>
    <w:link w:val="FooterChar"/>
    <w:uiPriority w:val="99"/>
    <w:unhideWhenUsed/>
    <w:rsid w:val="005A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11"/>
  </w:style>
  <w:style w:type="paragraph" w:styleId="BalloonText">
    <w:name w:val="Balloon Text"/>
    <w:basedOn w:val="Normal"/>
    <w:link w:val="BalloonTextChar"/>
    <w:uiPriority w:val="99"/>
    <w:semiHidden/>
    <w:unhideWhenUsed/>
    <w:rsid w:val="005A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A3A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A3A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371E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E1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C45C9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C45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45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C45C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C45C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45C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unhideWhenUsed/>
    <w:rsid w:val="008C45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4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5C9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C45C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25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8C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8C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sid w:val="00DD1F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7D7648"/>
    <w:pPr>
      <w:pageBreakBefore w:val="0"/>
      <w:numPr>
        <w:numId w:val="0"/>
      </w:numPr>
      <w:spacing w:before="480" w:after="0"/>
      <w:jc w:val="left"/>
      <w:outlineLvl w:val="9"/>
    </w:pPr>
    <w:rPr>
      <w:rFonts w:ascii="Arial" w:hAnsi="Arial" w:cs="Arial"/>
      <w:bCs/>
      <w:caps w:val="0"/>
      <w:color w:val="0B5294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467B"/>
    <w:pPr>
      <w:spacing w:after="100"/>
    </w:pPr>
  </w:style>
  <w:style w:type="table" w:styleId="LightList-Accent1">
    <w:name w:val="Light List Accent 1"/>
    <w:basedOn w:val="TableNormal"/>
    <w:uiPriority w:val="61"/>
    <w:rsid w:val="006641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2D4F95"/>
  </w:style>
  <w:style w:type="table" w:customStyle="1" w:styleId="TableGrid1">
    <w:name w:val="Table Grid1"/>
    <w:basedOn w:val="TableNormal"/>
    <w:next w:val="TableGrid"/>
    <w:uiPriority w:val="59"/>
    <w:rsid w:val="002D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2D4F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2D4F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nhideWhenUsed/>
    <w:rsid w:val="004E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3D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4E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0EA6"/>
  </w:style>
  <w:style w:type="paragraph" w:styleId="Revision">
    <w:name w:val="Revision"/>
    <w:hidden/>
    <w:uiPriority w:val="99"/>
    <w:semiHidden/>
    <w:rsid w:val="0066558F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F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6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A71CE"/>
    <w:rPr>
      <w:b/>
      <w:bCs/>
    </w:rPr>
  </w:style>
  <w:style w:type="paragraph" w:customStyle="1" w:styleId="Body">
    <w:name w:val="Body"/>
    <w:rsid w:val="00C942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C9427F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B0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4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1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10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24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93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15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5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5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ighamignite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idg.partners.org/prog/brigham_ignite_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4DC7-710F-4EEA-96C6-BE173CA67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D0774-74FF-4A30-8480-FB0439EC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Smodi</dc:creator>
  <cp:lastModifiedBy>Watts, Lesley R.</cp:lastModifiedBy>
  <cp:revision>2</cp:revision>
  <cp:lastPrinted>2015-06-10T14:45:00Z</cp:lastPrinted>
  <dcterms:created xsi:type="dcterms:W3CDTF">2021-05-13T14:01:00Z</dcterms:created>
  <dcterms:modified xsi:type="dcterms:W3CDTF">2021-05-13T14:01:00Z</dcterms:modified>
</cp:coreProperties>
</file>